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AA" w:rsidRDefault="00B917AE" w:rsidP="00193C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1060" cy="8347475"/>
            <wp:effectExtent l="19050" t="0" r="2540" b="0"/>
            <wp:docPr id="1" name="Рисунок 1" descr="C:\Users\user\Documents\Зайцева Ю.А\Программы\программы 23-24\обложки 23-24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Зайцева Ю.А\Программы\программы 23-24\обложки 23-24\теа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4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8AA">
        <w:rPr>
          <w:rFonts w:ascii="Times New Roman" w:hAnsi="Times New Roman"/>
          <w:sz w:val="28"/>
          <w:szCs w:val="28"/>
        </w:rPr>
        <w:br w:type="page"/>
      </w:r>
    </w:p>
    <w:p w:rsidR="00184DF5" w:rsidRPr="001452AF" w:rsidRDefault="00184DF5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84DF5" w:rsidRPr="001452AF" w:rsidRDefault="00184DF5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AF" w:rsidRPr="001452AF" w:rsidRDefault="00184DF5" w:rsidP="001452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Дополнительная</w:t>
      </w:r>
      <w:r w:rsidR="00BE29DA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Pr="00145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2AF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452AF">
        <w:rPr>
          <w:rFonts w:ascii="Times New Roman" w:hAnsi="Times New Roman" w:cs="Times New Roman"/>
          <w:sz w:val="28"/>
          <w:szCs w:val="28"/>
        </w:rPr>
        <w:t xml:space="preserve"> программа «Театральное искусство» относится к художественной направленности. Составлена программа  в 2006 году, прошла этап адаптации на детях сельской школы в 2007 году,  переработана в 2008году. Рецензирована в 2009 году, заведующей кафедрой проблем воспитания и дополнительного образования КРИПКиПРО, кандидатом педагогических наук О.С</w:t>
      </w:r>
      <w:r w:rsidR="00404AAE" w:rsidRPr="001452AF">
        <w:rPr>
          <w:rFonts w:ascii="Times New Roman" w:hAnsi="Times New Roman" w:cs="Times New Roman"/>
          <w:sz w:val="28"/>
          <w:szCs w:val="28"/>
        </w:rPr>
        <w:t>.</w:t>
      </w:r>
      <w:r w:rsidR="00DD7571">
        <w:rPr>
          <w:rFonts w:ascii="Times New Roman" w:hAnsi="Times New Roman" w:cs="Times New Roman"/>
          <w:sz w:val="28"/>
          <w:szCs w:val="28"/>
        </w:rPr>
        <w:t xml:space="preserve"> Кононенко. </w:t>
      </w:r>
      <w:proofErr w:type="gramStart"/>
      <w:r w:rsidR="00DD7571">
        <w:rPr>
          <w:rFonts w:ascii="Times New Roman" w:hAnsi="Times New Roman" w:cs="Times New Roman"/>
          <w:sz w:val="28"/>
          <w:szCs w:val="28"/>
        </w:rPr>
        <w:t>Дополнена</w:t>
      </w:r>
      <w:proofErr w:type="gramEnd"/>
      <w:r w:rsidR="00DD7571">
        <w:rPr>
          <w:rFonts w:ascii="Times New Roman" w:hAnsi="Times New Roman" w:cs="Times New Roman"/>
          <w:sz w:val="28"/>
          <w:szCs w:val="28"/>
        </w:rPr>
        <w:t xml:space="preserve"> в 202</w:t>
      </w:r>
      <w:r w:rsidR="00BE29DA">
        <w:rPr>
          <w:rFonts w:ascii="Times New Roman" w:hAnsi="Times New Roman" w:cs="Times New Roman"/>
          <w:sz w:val="28"/>
          <w:szCs w:val="28"/>
        </w:rPr>
        <w:t>2</w:t>
      </w:r>
      <w:r w:rsidRPr="001452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E29DA" w:rsidRPr="00217619" w:rsidRDefault="00BE29DA" w:rsidP="00BE29D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7619">
        <w:rPr>
          <w:rFonts w:ascii="Times New Roman" w:hAnsi="Times New Roman" w:cs="Times New Roman"/>
          <w:sz w:val="28"/>
          <w:szCs w:val="28"/>
        </w:rPr>
        <w:t xml:space="preserve">рограмма разработана согласно нормативным и правовым документам: </w:t>
      </w:r>
    </w:p>
    <w:p w:rsidR="00BE29DA" w:rsidRPr="00375EDF" w:rsidRDefault="00BE29DA" w:rsidP="00BE29DA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(Федеральный закон от 29 декабря 2012 г. №273-ФЗ);</w:t>
      </w:r>
    </w:p>
    <w:p w:rsidR="00BE29DA" w:rsidRDefault="00BE29DA" w:rsidP="00BE29D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DF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E29DA" w:rsidRPr="00375EDF" w:rsidRDefault="00BE29DA" w:rsidP="00BE29D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 сентября 2020 г. №533 «О внесении изменения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№196»;</w:t>
      </w:r>
    </w:p>
    <w:p w:rsidR="00BE29DA" w:rsidRPr="00A9284F" w:rsidRDefault="00BE29DA" w:rsidP="00BE29DA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Style w:val="FontStyle54"/>
          <w:sz w:val="28"/>
          <w:szCs w:val="28"/>
        </w:rPr>
        <w:t xml:space="preserve">Концепция развития дополнительного образования детей (Распоряжение </w:t>
      </w:r>
      <w:r w:rsidRPr="00A9284F">
        <w:rPr>
          <w:rStyle w:val="FontStyle54"/>
          <w:sz w:val="28"/>
          <w:szCs w:val="28"/>
        </w:rPr>
        <w:t>Правительства РФ от 31 марта 2022 г. №678-р);</w:t>
      </w:r>
    </w:p>
    <w:p w:rsidR="00BE29DA" w:rsidRPr="00A9284F" w:rsidRDefault="00BE29DA" w:rsidP="00BE29D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4F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A9284F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A9284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BE29DA" w:rsidRPr="00A9284F" w:rsidRDefault="00BE29DA" w:rsidP="00BE29DA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284F">
        <w:rPr>
          <w:rFonts w:ascii="Times New Roman" w:hAnsi="Times New Roman" w:cs="Times New Roman"/>
          <w:sz w:val="28"/>
          <w:szCs w:val="28"/>
        </w:rPr>
        <w:t xml:space="preserve">Государственная программа РФ «Развитие образования» на 2018 – 2025 гг.  (постановление Правительства Российской Федерации от 26 декабря 2017 г. № 1642); </w:t>
      </w:r>
    </w:p>
    <w:p w:rsidR="00BE29DA" w:rsidRPr="00A9284F" w:rsidRDefault="00BE29DA" w:rsidP="00BE29DA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284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928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284F">
        <w:rPr>
          <w:rFonts w:ascii="Times New Roman" w:hAnsi="Times New Roman" w:cs="Times New Roman"/>
          <w:sz w:val="28"/>
          <w:szCs w:val="28"/>
        </w:rPr>
        <w:t xml:space="preserve"> РФ от 11.12.2006 N 06-1844 «О примерных требованиях к программам дополнительного образования детей»;</w:t>
      </w:r>
    </w:p>
    <w:p w:rsidR="00BE29DA" w:rsidRPr="00A9284F" w:rsidRDefault="00BE29DA" w:rsidP="00BE29DA">
      <w:pPr>
        <w:numPr>
          <w:ilvl w:val="0"/>
          <w:numId w:val="3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8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 xml:space="preserve">Постановление Главного государственного санитарного врача </w:t>
      </w:r>
      <w:proofErr w:type="gramStart"/>
      <w:r w:rsidRPr="00A928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>Р</w:t>
      </w:r>
      <w:proofErr w:type="gramEnd"/>
      <w:r w:rsidRPr="00A9284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 xml:space="preserve"> Ф от 28.09.2020 г.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A9284F">
        <w:rPr>
          <w:rFonts w:ascii="Times New Roman" w:hAnsi="Times New Roman" w:cs="Times New Roman"/>
          <w:sz w:val="28"/>
          <w:szCs w:val="28"/>
        </w:rPr>
        <w:t>;</w:t>
      </w:r>
    </w:p>
    <w:p w:rsidR="00BE29DA" w:rsidRPr="00A9284F" w:rsidRDefault="00BE29DA" w:rsidP="00BE29DA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284F">
        <w:rPr>
          <w:rFonts w:ascii="Times New Roman" w:hAnsi="Times New Roman" w:cs="Times New Roman"/>
          <w:sz w:val="28"/>
          <w:szCs w:val="28"/>
        </w:rPr>
        <w:t>Устав и локальные акты учреждения.</w:t>
      </w:r>
    </w:p>
    <w:p w:rsidR="00BE29DA" w:rsidRPr="00914F1C" w:rsidRDefault="00BE29DA" w:rsidP="00BE29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Актуальность и педагогическая целесообразность программы</w:t>
      </w:r>
    </w:p>
    <w:p w:rsidR="00184DF5" w:rsidRPr="001452AF" w:rsidRDefault="00184DF5" w:rsidP="001452AF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452AF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современное время, время компьютерных технологий, театр, как вид искусства </w:t>
      </w:r>
      <w:proofErr w:type="gramStart"/>
      <w:r w:rsidRPr="001452AF">
        <w:rPr>
          <w:rFonts w:ascii="Times New Roman" w:eastAsiaTheme="minorEastAsia" w:hAnsi="Times New Roman"/>
          <w:sz w:val="28"/>
          <w:szCs w:val="28"/>
          <w:lang w:eastAsia="ru-RU"/>
        </w:rPr>
        <w:t>становится менее востребован</w:t>
      </w:r>
      <w:proofErr w:type="gramEnd"/>
      <w:r w:rsidRPr="001452AF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среде детей. Современное поколение все свободное время проводит за компьютером, что негативно влияет на их развитие и здоровье. Театральная деятельность в дополнительном образовании – это творчество игры и представления, которая развивает гармоничную личность учащегося и является составной </w:t>
      </w:r>
      <w:r w:rsidRPr="001452A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часть эстетического обучения и воспитания. </w:t>
      </w:r>
      <w:r w:rsidRPr="001452AF">
        <w:rPr>
          <w:rFonts w:ascii="Times New Roman" w:hAnsi="Times New Roman"/>
          <w:sz w:val="28"/>
          <w:szCs w:val="28"/>
        </w:rPr>
        <w:t xml:space="preserve">Приобщение детей к театральному искусству, где </w:t>
      </w:r>
      <w:r w:rsidRPr="001452AF">
        <w:rPr>
          <w:rFonts w:ascii="Times New Roman" w:hAnsi="Times New Roman"/>
          <w:color w:val="auto"/>
          <w:sz w:val="28"/>
          <w:szCs w:val="28"/>
        </w:rPr>
        <w:t>синтез актерской игры и танца, музыки, акробатики, пантомимы, клоунады и трюковых элементов,</w:t>
      </w:r>
      <w:r w:rsidRPr="001452AF">
        <w:rPr>
          <w:rFonts w:ascii="Times New Roman" w:hAnsi="Times New Roman"/>
          <w:sz w:val="28"/>
          <w:szCs w:val="28"/>
        </w:rPr>
        <w:t xml:space="preserve"> дает   возможность раскрыть  их внутренний творческий потенциал</w:t>
      </w:r>
      <w:proofErr w:type="gramStart"/>
      <w:r w:rsidRPr="001452AF">
        <w:rPr>
          <w:rFonts w:ascii="Times New Roman" w:hAnsi="Times New Roman"/>
          <w:sz w:val="28"/>
          <w:szCs w:val="28"/>
        </w:rPr>
        <w:t>.В</w:t>
      </w:r>
      <w:proofErr w:type="gramEnd"/>
      <w:r w:rsidRPr="001452AF">
        <w:rPr>
          <w:rFonts w:ascii="Times New Roman" w:hAnsi="Times New Roman"/>
          <w:sz w:val="28"/>
          <w:szCs w:val="28"/>
        </w:rPr>
        <w:t>оспитание творческой, саморазвивающейся личности, не исключающей хорошие знания, – эту задачу активно выполняет детский театр в УДО, в частности его современный вид - театр-шоу,  привлекающий детей своей яркостью, новизной, нестандартным сценическим решением.  Театр-шоу активизирует детей, нуждающихся в живом творческом общении, снимает напряжение, стрессы, развивает образное мышление, память, фантазию, чувство юмора. Специфическая особенность детского театра, как формы художественного воспитания – это единство учебно-воспитательного процесса, который предполагает, что воспитание идет через обучение сценическому мастерству, и овладение технологией актерского мастерства направлено на формирование характера человека, его духовного мира</w:t>
      </w:r>
      <w:r w:rsidR="002639B4" w:rsidRPr="001452AF">
        <w:rPr>
          <w:rFonts w:ascii="Times New Roman" w:hAnsi="Times New Roman"/>
          <w:sz w:val="28"/>
          <w:szCs w:val="28"/>
        </w:rPr>
        <w:t xml:space="preserve"> и приобщение его </w:t>
      </w:r>
      <w:proofErr w:type="gramStart"/>
      <w:r w:rsidR="002639B4" w:rsidRPr="001452AF">
        <w:rPr>
          <w:rFonts w:ascii="Times New Roman" w:hAnsi="Times New Roman"/>
          <w:sz w:val="28"/>
          <w:szCs w:val="28"/>
        </w:rPr>
        <w:t>к</w:t>
      </w:r>
      <w:proofErr w:type="gramEnd"/>
      <w:r w:rsidR="002639B4" w:rsidRPr="001452AF">
        <w:rPr>
          <w:rFonts w:ascii="Times New Roman" w:hAnsi="Times New Roman"/>
          <w:sz w:val="28"/>
          <w:szCs w:val="28"/>
        </w:rPr>
        <w:t xml:space="preserve"> истоками народных традиций</w:t>
      </w:r>
      <w:r w:rsidRPr="001452AF">
        <w:rPr>
          <w:rFonts w:ascii="Times New Roman" w:hAnsi="Times New Roman"/>
          <w:sz w:val="28"/>
          <w:szCs w:val="28"/>
        </w:rPr>
        <w:t>.</w:t>
      </w:r>
      <w:r w:rsidRPr="001452AF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этого создана программа «Театральное искусство».  Для составления данной прог</w:t>
      </w:r>
      <w:r w:rsidR="003860E0" w:rsidRPr="001452AF">
        <w:rPr>
          <w:rFonts w:ascii="Times New Roman" w:eastAsiaTheme="minorEastAsia" w:hAnsi="Times New Roman"/>
          <w:sz w:val="28"/>
          <w:szCs w:val="28"/>
          <w:lang w:eastAsia="ru-RU"/>
        </w:rPr>
        <w:t>раммы использованы рекомендации</w:t>
      </w:r>
      <w:r w:rsidRPr="001452AF">
        <w:rPr>
          <w:rFonts w:ascii="Times New Roman" w:eastAsiaTheme="minorEastAsia" w:hAnsi="Times New Roman"/>
          <w:sz w:val="28"/>
          <w:szCs w:val="28"/>
          <w:lang w:eastAsia="ru-RU"/>
        </w:rPr>
        <w:t xml:space="preserve">А.П. </w:t>
      </w:r>
      <w:r w:rsidRPr="001452AF">
        <w:rPr>
          <w:rFonts w:ascii="Times New Roman" w:eastAsiaTheme="minorEastAsia" w:hAnsi="Times New Roman"/>
          <w:color w:val="auto"/>
          <w:sz w:val="28"/>
          <w:szCs w:val="28"/>
          <w:lang w:eastAsia="ru-RU"/>
        </w:rPr>
        <w:t>Ершовой.</w:t>
      </w:r>
      <w:r w:rsidRPr="001452AF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Содержание программы ориентировано на знакомство с выразительным языком театра. Учащимся предоставляется    возможность    научиться    анализировать действия и поступки героя, и логику поведения в зависимости от предлагаемых обстоятельств. Программа основана на принципах реалистического театра школы переживания (К.С. Станиславский) и на современном понимании «Метода физических действий и потребностей - информационной концепции  личности». Особую роль для художественного развития учащихся имеет «практика» - собственная практика ребенка, его предметная деятельность. </w:t>
      </w:r>
      <w:r w:rsidRPr="001452AF">
        <w:rPr>
          <w:rFonts w:ascii="Times New Roman" w:hAnsi="Times New Roman"/>
          <w:sz w:val="28"/>
          <w:szCs w:val="28"/>
        </w:rPr>
        <w:t>Занятия по программе способствуют нравственному росту ребенка, культуре и этике отношений в коллективе, развитию творческих, артистических и сценических способностей, позволяют укрепить здоровье ребенка, способность владения своим телом, воспитывают волю, терпение и трудолюбие.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На занятиях по программе «Театральное искусство» ребенок имеет возможность высказать свое мнение и осуществить свой замысел, тем самым, раскрыть свою индивидуальность, в этом и состоит </w:t>
      </w:r>
      <w:r w:rsidRPr="001452AF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145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660" w:rsidRDefault="006F6660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F5" w:rsidRPr="001452AF" w:rsidRDefault="00184DF5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184DF5" w:rsidRPr="001452AF" w:rsidRDefault="00184DF5" w:rsidP="00450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Цель  программы:</w:t>
      </w:r>
      <w:r w:rsidR="0036698D" w:rsidRPr="00145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>формирование и развитие творческой индивидуальности детей, вовлече</w:t>
      </w:r>
      <w:r w:rsidR="002639B4" w:rsidRPr="001452AF">
        <w:rPr>
          <w:rFonts w:ascii="Times New Roman" w:hAnsi="Times New Roman" w:cs="Times New Roman"/>
          <w:sz w:val="28"/>
          <w:szCs w:val="28"/>
        </w:rPr>
        <w:t xml:space="preserve">нных в театральную деятельность </w:t>
      </w:r>
      <w:r w:rsidRPr="001452AF">
        <w:rPr>
          <w:rFonts w:ascii="Times New Roman" w:hAnsi="Times New Roman" w:cs="Times New Roman"/>
          <w:sz w:val="28"/>
          <w:szCs w:val="28"/>
        </w:rPr>
        <w:t xml:space="preserve">через современный вид театр-шоу. 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1.Познакомить с основами театрального искусства.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2.Обучить  приемам и навыкам актерского мастерства.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3.Научить ставить цель и решать творческие задачи в процессе работы над индивидуальными и коллективными проектами, самостоятельно ставить творческие номера. 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  1.Развить актерские способности учащихся, посредством специальных упражнений, тренингов, акробатических трюков.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  2.Формировать представление об образе героя в театре, нравственных идеалах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 xml:space="preserve"> выразительных средствах театрального исполнительского искусства.</w:t>
      </w:r>
    </w:p>
    <w:p w:rsidR="00184DF5" w:rsidRPr="001452AF" w:rsidRDefault="00184DF5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            3.Формировать уверенность в себе, стремление преодолевать собственную скованность и закомплексованность.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    1.Воспитать чувства толерантности, коллективизма, уважительное отношение к традициям коллектива</w:t>
      </w:r>
      <w:r w:rsidR="00C41F62" w:rsidRPr="001452AF">
        <w:rPr>
          <w:rFonts w:ascii="Times New Roman" w:hAnsi="Times New Roman" w:cs="Times New Roman"/>
          <w:sz w:val="28"/>
          <w:szCs w:val="28"/>
        </w:rPr>
        <w:t>.</w:t>
      </w:r>
    </w:p>
    <w:p w:rsidR="00184DF5" w:rsidRPr="001452AF" w:rsidRDefault="00184DF5" w:rsidP="001452AF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1452A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2. Воспитать качества, необходимые для взаимодействия с партнером, для работы в группе</w:t>
      </w:r>
      <w:r w:rsidRPr="001452AF">
        <w:rPr>
          <w:rFonts w:ascii="Times New Roman" w:hAnsi="Times New Roman"/>
          <w:sz w:val="28"/>
          <w:szCs w:val="28"/>
        </w:rPr>
        <w:t>, культуру общения с окружающими и культуру поведения на сцене во время выступления.</w:t>
      </w:r>
    </w:p>
    <w:p w:rsidR="001452AF" w:rsidRDefault="001452AF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F5" w:rsidRPr="001452AF" w:rsidRDefault="00184DF5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Сроки реализации образовательной программы: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Программа  «Театральное искусство» рассчитана на </w:t>
      </w:r>
      <w:r w:rsidR="00BE29DA">
        <w:rPr>
          <w:rFonts w:ascii="Times New Roman" w:hAnsi="Times New Roman" w:cs="Times New Roman"/>
          <w:sz w:val="28"/>
          <w:szCs w:val="28"/>
        </w:rPr>
        <w:t xml:space="preserve">один </w:t>
      </w:r>
      <w:r w:rsidR="00805CA4" w:rsidRPr="001452AF">
        <w:rPr>
          <w:rFonts w:ascii="Times New Roman" w:hAnsi="Times New Roman" w:cs="Times New Roman"/>
          <w:sz w:val="28"/>
          <w:szCs w:val="28"/>
        </w:rPr>
        <w:t xml:space="preserve">года обучения для детей от </w:t>
      </w:r>
      <w:r w:rsidR="00BE29DA">
        <w:rPr>
          <w:rFonts w:ascii="Times New Roman" w:hAnsi="Times New Roman" w:cs="Times New Roman"/>
          <w:sz w:val="28"/>
          <w:szCs w:val="28"/>
        </w:rPr>
        <w:t>8</w:t>
      </w:r>
      <w:r w:rsidR="00805CA4" w:rsidRPr="001452AF">
        <w:rPr>
          <w:rFonts w:ascii="Times New Roman" w:hAnsi="Times New Roman" w:cs="Times New Roman"/>
          <w:sz w:val="28"/>
          <w:szCs w:val="28"/>
        </w:rPr>
        <w:t xml:space="preserve"> до </w:t>
      </w:r>
      <w:r w:rsidR="00BE29DA">
        <w:rPr>
          <w:rFonts w:ascii="Times New Roman" w:hAnsi="Times New Roman" w:cs="Times New Roman"/>
          <w:sz w:val="28"/>
          <w:szCs w:val="28"/>
        </w:rPr>
        <w:t>16</w:t>
      </w:r>
      <w:r w:rsidRPr="001452A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452AF" w:rsidRDefault="001452AF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F5" w:rsidRPr="001452AF" w:rsidRDefault="00184DF5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184DF5" w:rsidRPr="001452AF" w:rsidRDefault="00184DF5" w:rsidP="00145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Объем программы</w:t>
      </w:r>
      <w:r w:rsidR="00BE29DA">
        <w:rPr>
          <w:rFonts w:ascii="Times New Roman" w:hAnsi="Times New Roman" w:cs="Times New Roman"/>
          <w:sz w:val="28"/>
          <w:szCs w:val="28"/>
        </w:rPr>
        <w:t xml:space="preserve"> 144 часа </w:t>
      </w:r>
      <w:r w:rsidR="00B95272" w:rsidRPr="001452AF">
        <w:rPr>
          <w:rFonts w:ascii="Times New Roman" w:hAnsi="Times New Roman" w:cs="Times New Roman"/>
          <w:sz w:val="28"/>
          <w:szCs w:val="28"/>
        </w:rPr>
        <w:t xml:space="preserve">– </w:t>
      </w:r>
      <w:r w:rsidRPr="001452AF">
        <w:rPr>
          <w:rFonts w:ascii="Times New Roman" w:hAnsi="Times New Roman" w:cs="Times New Roman"/>
          <w:sz w:val="28"/>
          <w:szCs w:val="28"/>
        </w:rPr>
        <w:t>2</w:t>
      </w:r>
      <w:r w:rsid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BE29DA">
        <w:rPr>
          <w:rFonts w:ascii="Times New Roman" w:hAnsi="Times New Roman" w:cs="Times New Roman"/>
          <w:sz w:val="28"/>
          <w:szCs w:val="28"/>
        </w:rPr>
        <w:t>раза в неделю по 2 часа.</w:t>
      </w:r>
    </w:p>
    <w:p w:rsidR="00184DF5" w:rsidRPr="001452AF" w:rsidRDefault="00B95272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детей – </w:t>
      </w:r>
      <w:r w:rsidR="00184DF5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построено на комплексном освоении ра</w:t>
      </w:r>
      <w:r w:rsidR="00597B1D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зличных видов художественного творчества с применением</w:t>
      </w:r>
      <w:r w:rsidR="00184DF5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технологий, связанных с поиском новых совершенных форм, конструктивных решений, нестандартного использования материалов при создании творческого продукта. </w:t>
      </w:r>
    </w:p>
    <w:p w:rsidR="00184DF5" w:rsidRPr="001452AF" w:rsidRDefault="00184DF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Все темы</w:t>
      </w:r>
      <w:r w:rsidR="009B15B7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597B1D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9B15B7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>взаимосвязаны, благодаря чему обеспечивается интеграция различных видов творческой деятельности, необходимых для достижения учащимися общего положительного результата и достижения цели программы.</w:t>
      </w:r>
      <w:r w:rsidR="0036698D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 xml:space="preserve">Включаясь в совместную театральную деятельность, учащиеся приходят к созданию неповторимых творческих работ в области актерского мастерства и режиссуры, в этом </w:t>
      </w:r>
      <w:r w:rsidR="004914BC" w:rsidRPr="001452AF">
        <w:rPr>
          <w:rFonts w:ascii="Times New Roman" w:hAnsi="Times New Roman" w:cs="Times New Roman"/>
          <w:sz w:val="28"/>
          <w:szCs w:val="28"/>
        </w:rPr>
        <w:t>заключается</w:t>
      </w:r>
      <w:r w:rsidR="009B15B7" w:rsidRPr="001452AF">
        <w:rPr>
          <w:rFonts w:ascii="Times New Roman" w:hAnsi="Times New Roman" w:cs="Times New Roman"/>
          <w:sz w:val="28"/>
          <w:szCs w:val="28"/>
        </w:rPr>
        <w:t xml:space="preserve"> </w:t>
      </w:r>
      <w:r w:rsidR="004914BC" w:rsidRPr="001452AF">
        <w:rPr>
          <w:rFonts w:ascii="Times New Roman" w:hAnsi="Times New Roman" w:cs="Times New Roman"/>
          <w:b/>
          <w:sz w:val="28"/>
          <w:szCs w:val="28"/>
        </w:rPr>
        <w:t>педагогическая</w:t>
      </w:r>
      <w:r w:rsidRPr="001452AF">
        <w:rPr>
          <w:rFonts w:ascii="Times New Roman" w:hAnsi="Times New Roman" w:cs="Times New Roman"/>
          <w:b/>
          <w:sz w:val="28"/>
          <w:szCs w:val="28"/>
        </w:rPr>
        <w:t xml:space="preserve"> целесообразность</w:t>
      </w:r>
      <w:r w:rsidR="004914BC" w:rsidRPr="001452AF">
        <w:rPr>
          <w:rFonts w:ascii="Times New Roman" w:hAnsi="Times New Roman" w:cs="Times New Roman"/>
          <w:b/>
          <w:sz w:val="28"/>
          <w:szCs w:val="28"/>
        </w:rPr>
        <w:t xml:space="preserve"> данной програм</w:t>
      </w:r>
      <w:r w:rsidR="003B1253" w:rsidRPr="001452AF">
        <w:rPr>
          <w:rFonts w:ascii="Times New Roman" w:hAnsi="Times New Roman" w:cs="Times New Roman"/>
          <w:b/>
          <w:sz w:val="28"/>
          <w:szCs w:val="28"/>
        </w:rPr>
        <w:t>м</w:t>
      </w:r>
      <w:r w:rsidR="004914BC" w:rsidRPr="001452AF">
        <w:rPr>
          <w:rFonts w:ascii="Times New Roman" w:hAnsi="Times New Roman" w:cs="Times New Roman"/>
          <w:b/>
          <w:sz w:val="28"/>
          <w:szCs w:val="28"/>
        </w:rPr>
        <w:t>ы</w:t>
      </w:r>
      <w:r w:rsidRPr="001452AF">
        <w:rPr>
          <w:rFonts w:ascii="Times New Roman" w:hAnsi="Times New Roman" w:cs="Times New Roman"/>
          <w:sz w:val="28"/>
          <w:szCs w:val="28"/>
        </w:rPr>
        <w:t>. В процессе обучения, главное не  то, чтобы помочь детям стать будущими актерами, а то, чтобы помочь им в формировании своего творческого Я.</w:t>
      </w:r>
      <w:r w:rsidR="00C20105" w:rsidRPr="001452AF">
        <w:rPr>
          <w:rFonts w:ascii="Times New Roman" w:hAnsi="Times New Roman" w:cs="Times New Roman"/>
          <w:sz w:val="28"/>
          <w:szCs w:val="28"/>
        </w:rPr>
        <w:t xml:space="preserve"> Репертуар постоянно обновляется и расширяется новыми постановками,  может подбираться и варьироваться в соответствии с составом коллектива и тематикой предстоящих выступлений</w:t>
      </w:r>
      <w:r w:rsidR="001452AF" w:rsidRPr="001452AF">
        <w:rPr>
          <w:rFonts w:ascii="Times New Roman" w:hAnsi="Times New Roman" w:cs="Times New Roman"/>
          <w:sz w:val="28"/>
          <w:szCs w:val="28"/>
        </w:rPr>
        <w:t>.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Реализация программы может осуществляться с использованием </w:t>
      </w:r>
      <w:r w:rsidRPr="001452AF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электронного обучения, дистанционных образовательных технологий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, позволяющих осуществлять обучение на расстоянии без непосредственного контакта между педагогом и учащимися </w:t>
      </w:r>
      <w:hyperlink r:id="rId6" w:history="1">
        <w:r w:rsidRPr="001452AF">
          <w:rPr>
            <w:rFonts w:ascii="Times New Roman" w:eastAsia="Times New Roman" w:hAnsi="Times New Roman" w:cs="Times New Roman"/>
            <w:sz w:val="28"/>
            <w:szCs w:val="28"/>
          </w:rPr>
          <w:t>в соответствии с положением  об организации образовательного процесса с использованием электронного обучения и дистанционных образовательных технологий</w:t>
        </w:r>
      </w:hyperlink>
      <w:r w:rsidRPr="001452A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 Образовательный процесс в этом случае предусматривает 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значительную долю самостоятельной работы учащихся. Обучение с использованием дистанционных образовательных технологий может реализовываться </w:t>
      </w:r>
      <w:r w:rsidRPr="001452AF">
        <w:rPr>
          <w:rFonts w:ascii="Times New Roman" w:eastAsia="Times New Roman" w:hAnsi="Times New Roman" w:cs="Times New Roman"/>
          <w:b/>
          <w:bCs/>
          <w:sz w:val="28"/>
          <w:szCs w:val="28"/>
        </w:rPr>
        <w:t>комбинированно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 с традиционной формой обучения.</w:t>
      </w:r>
    </w:p>
    <w:p w:rsidR="001452AF" w:rsidRDefault="001452AF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AF" w:rsidRPr="001452AF" w:rsidRDefault="001452AF" w:rsidP="001452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Формы и методы проведения занятий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Опосредованное осуществление взаимодействия педагога с учащимися может быть организовано при подготовке к участию в конкурсах на заключительных этапах; для учащихся с высокой степенью успешности в освоении программ; для учащихся, пропускающих учебные занятия по уважительной причине (болезнь и др.); в период отмены (приостановки) заня</w:t>
      </w:r>
      <w:r w:rsidR="001452AF">
        <w:rPr>
          <w:rFonts w:ascii="Times New Roman" w:eastAsia="Times New Roman" w:hAnsi="Times New Roman" w:cs="Times New Roman"/>
          <w:sz w:val="28"/>
          <w:szCs w:val="28"/>
        </w:rPr>
        <w:t xml:space="preserve">тий в очной (контактной) форме. 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В обучении с применением ЭО и ДОТ могут использоваться следующие организационные формы учебной деятельности: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- лекция;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- презентация;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- онлайн-беседа;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- упражнения;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- практическое занятие;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- контрольная работа;</w:t>
      </w:r>
    </w:p>
    <w:p w:rsidR="00C20105" w:rsidRPr="001452AF" w:rsidRDefault="001452AF" w:rsidP="001452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- самостоятельная работа и др.</w:t>
      </w:r>
    </w:p>
    <w:p w:rsidR="00C20105" w:rsidRPr="001452AF" w:rsidRDefault="00C20105" w:rsidP="001452A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Электронные образовательные ресурсы, используемые при применении дистанционных образовательных технологий:</w:t>
      </w:r>
    </w:p>
    <w:p w:rsidR="00C20105" w:rsidRPr="001452AF" w:rsidRDefault="001452AF" w:rsidP="001452A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proofErr w:type="spellStart"/>
      <w:r w:rsidR="00C20105"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Zoom</w:t>
      </w:r>
      <w:proofErr w:type="spellEnd"/>
      <w:r w:rsidR="00C20105"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https://zoom.us/ — эта платформа для конференций дает возможность бесплатно организовывать встречи до 100 участников;</w:t>
      </w:r>
    </w:p>
    <w:p w:rsidR="00C20105" w:rsidRPr="001452AF" w:rsidRDefault="00C20105" w:rsidP="001452A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>Google</w:t>
      </w:r>
      <w:proofErr w:type="spellEnd"/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Класс </w:t>
      </w:r>
      <w:proofErr w:type="spellStart"/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>Google</w:t>
      </w:r>
      <w:proofErr w:type="spellEnd"/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>Classroom</w:t>
      </w:r>
      <w:proofErr w:type="spellEnd"/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– </w:t>
      </w:r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бесплатный сервис для школ, некоммерческих организаций и всех, у кого есть личный </w:t>
      </w:r>
      <w:proofErr w:type="spellStart"/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аккаунт</w:t>
      </w:r>
      <w:proofErr w:type="spellEnd"/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Google</w:t>
      </w:r>
      <w:proofErr w:type="spellEnd"/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. Он упрощает диалог учащихся и преподавателей. Этот сервис позволяет экономить время при создании курсов, рассылке домашних заданий, общении с учащимися и организации учебного процесса;</w:t>
      </w:r>
    </w:p>
    <w:p w:rsidR="00C20105" w:rsidRPr="001452AF" w:rsidRDefault="00C20105" w:rsidP="001452A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proofErr w:type="spellStart"/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Яндекс</w:t>
      </w:r>
      <w:proofErr w:type="gramStart"/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.Д</w:t>
      </w:r>
      <w:proofErr w:type="gramEnd"/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иск</w:t>
      </w:r>
      <w:proofErr w:type="spellEnd"/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—</w:t>
      </w:r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hyperlink r:id="rId7" w:history="1">
        <w:r w:rsidRPr="001452AF">
          <w:rPr>
            <w:rFonts w:ascii="Times New Roman" w:eastAsia="Times New Roman" w:hAnsi="Times New Roman" w:cs="Times New Roman"/>
            <w:kern w:val="36"/>
            <w:sz w:val="28"/>
            <w:szCs w:val="28"/>
          </w:rPr>
          <w:t>облачный сервис</w:t>
        </w:r>
      </w:hyperlink>
      <w:r w:rsidR="001452AF"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позволяющий пользователям хранить свои данные на серверах в «облаке» и передавать их другим пользователям в</w:t>
      </w:r>
      <w:r w:rsidR="001452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hyperlink r:id="rId8" w:history="1">
        <w:r w:rsidRPr="001452AF">
          <w:rPr>
            <w:rFonts w:ascii="Times New Roman" w:eastAsia="Times New Roman" w:hAnsi="Times New Roman" w:cs="Times New Roman"/>
            <w:kern w:val="36"/>
            <w:sz w:val="28"/>
            <w:szCs w:val="28"/>
            <w:u w:val="single"/>
          </w:rPr>
          <w:t>Интернете</w:t>
        </w:r>
      </w:hyperlink>
      <w:r w:rsidRPr="001452AF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В основе многообразных форм учебных занятий имеются общие характеристики: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каждое учебное занятие имеет цель, конкретное содержание, определенные методы организации учебно-педагогической деятельности;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любое занятие состоит из отдельных взаимосвязанных этапов;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построение учебного занятия осуществляется в определенной логике, зависящей от его цели и типа.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 группируются на основе единства педагогических целей на занятия 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0105" w:rsidRPr="001452AF" w:rsidRDefault="001452AF" w:rsidP="00145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0105" w:rsidRPr="001452AF">
        <w:rPr>
          <w:rFonts w:ascii="Times New Roman" w:eastAsia="Times New Roman" w:hAnsi="Times New Roman" w:cs="Times New Roman"/>
          <w:sz w:val="28"/>
          <w:szCs w:val="28"/>
        </w:rPr>
        <w:t xml:space="preserve"> получению новых знаний и умений, цель которых – первичное получение знаний,</w:t>
      </w:r>
    </w:p>
    <w:p w:rsidR="00C20105" w:rsidRPr="001452AF" w:rsidRDefault="001452AF" w:rsidP="00145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0105" w:rsidRPr="001452AF">
        <w:rPr>
          <w:rFonts w:ascii="Times New Roman" w:eastAsia="Times New Roman" w:hAnsi="Times New Roman" w:cs="Times New Roman"/>
          <w:sz w:val="28"/>
          <w:szCs w:val="28"/>
        </w:rPr>
        <w:t>закреплению знаний и умений,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lastRenderedPageBreak/>
        <w:t>- обобщению и систематизации знаний и умений, применению знаний и умений с целью выработки способности переносить знания и умения в новые условия, контролю и коррекции знаний, необходимых для проведения оценки результатов деятельности каждого учащегося.</w:t>
      </w:r>
    </w:p>
    <w:p w:rsidR="00C20105" w:rsidRPr="001452AF" w:rsidRDefault="00C20105" w:rsidP="001452A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Каждое занятие состоит из вводной, основной, заключительной частей, с подведением итогов и рефлексией.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 Программой предусмотрено вариативное использование и других форм организации: занятия малокомплектными группами для работы над ролью, репетиции. Виды занятий определяются содержанием программы и предусматривают беседы, практические занятия, подготовки к праздникам, проведение игровых и спортивных программ, конкурсов, викторин.    Обучение проводится с помощью различных форм и методов. Для изучения теоретических вопросов используются беседы, сопровождающиеся показом иллюстраций, просмотром и анализом игр. При работе с детьми учитываются индивидуальные особенности каждого ребёнка. Детям с повышенными способностями предлагаются более сложные задания.  </w:t>
      </w:r>
    </w:p>
    <w:p w:rsidR="00184DF5" w:rsidRPr="001452AF" w:rsidRDefault="00184DF5" w:rsidP="001452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184DF5" w:rsidRPr="001452AF" w:rsidRDefault="00184DF5" w:rsidP="001452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К концу первого года обучения  </w:t>
      </w:r>
      <w:r w:rsidRPr="001452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учащиеся, как правило,</w:t>
      </w: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могут</w:t>
      </w:r>
      <w:r w:rsidR="0036698D"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знать:</w:t>
      </w:r>
    </w:p>
    <w:p w:rsidR="00184DF5" w:rsidRPr="001452AF" w:rsidRDefault="00184DF5" w:rsidP="001452AF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азы</w:t>
      </w:r>
      <w:r w:rsidR="001452AF">
        <w:rPr>
          <w:rFonts w:ascii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</w:rPr>
        <w:t>актерского мастерства</w:t>
      </w:r>
    </w:p>
    <w:p w:rsidR="00184DF5" w:rsidRPr="001452AF" w:rsidRDefault="00184DF5" w:rsidP="001452AF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452A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элементы </w:t>
      </w:r>
      <w:r w:rsidRPr="001452AF">
        <w:rPr>
          <w:rFonts w:ascii="Times New Roman" w:hAnsi="Times New Roman" w:cs="Times New Roman"/>
          <w:color w:val="000000"/>
          <w:spacing w:val="-5"/>
          <w:sz w:val="28"/>
          <w:szCs w:val="28"/>
        </w:rPr>
        <w:t>сценического движения и пластики;</w:t>
      </w:r>
    </w:p>
    <w:p w:rsidR="00184DF5" w:rsidRPr="001452AF" w:rsidRDefault="00184DF5" w:rsidP="001452AF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знать основные понятия «представление», «темп и ритм». </w:t>
      </w:r>
    </w:p>
    <w:p w:rsidR="00184DF5" w:rsidRPr="001452AF" w:rsidRDefault="00184DF5" w:rsidP="001452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уметь:</w:t>
      </w:r>
    </w:p>
    <w:p w:rsidR="00184DF5" w:rsidRPr="001452AF" w:rsidRDefault="00184DF5" w:rsidP="001452AF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работать над текстом, используя правила логики речи;</w:t>
      </w:r>
    </w:p>
    <w:p w:rsidR="00184DF5" w:rsidRPr="001452AF" w:rsidRDefault="00184DF5" w:rsidP="001452AF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слушать и понимать;</w:t>
      </w:r>
    </w:p>
    <w:p w:rsidR="00184DF5" w:rsidRPr="001452AF" w:rsidRDefault="00184DF5" w:rsidP="001452AF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инсценировать отдельные сцены;</w:t>
      </w:r>
    </w:p>
    <w:p w:rsidR="00184DF5" w:rsidRPr="001452AF" w:rsidRDefault="00184DF5" w:rsidP="001452AF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с различной интонацией произнести заданный текст,</w:t>
      </w:r>
    </w:p>
    <w:p w:rsidR="00184DF5" w:rsidRPr="001452AF" w:rsidRDefault="00184DF5" w:rsidP="001452AF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выполнять варианты по сцене движению и воплощению;</w:t>
      </w:r>
    </w:p>
    <w:p w:rsidR="00184DF5" w:rsidRPr="001452AF" w:rsidRDefault="00184DF5" w:rsidP="001452AF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проявлять актерское внимание и воображение;</w:t>
      </w:r>
    </w:p>
    <w:p w:rsidR="00184DF5" w:rsidRPr="001452AF" w:rsidRDefault="00184DF5" w:rsidP="001452AF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выполнять упражнения для управления интонацией, развития дикции и артикуляции.</w:t>
      </w:r>
    </w:p>
    <w:p w:rsidR="00CB3437" w:rsidRPr="001452AF" w:rsidRDefault="00CB3437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DF5" w:rsidRPr="001452AF" w:rsidRDefault="00E761C4" w:rsidP="00145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84DF5" w:rsidRPr="001452AF">
        <w:rPr>
          <w:rFonts w:ascii="Times New Roman" w:eastAsia="Times New Roman" w:hAnsi="Times New Roman" w:cs="Times New Roman"/>
          <w:b/>
          <w:sz w:val="28"/>
          <w:szCs w:val="28"/>
        </w:rPr>
        <w:t>Способы определения результатов</w:t>
      </w:r>
    </w:p>
    <w:p w:rsidR="00597B1D" w:rsidRPr="001452AF" w:rsidRDefault="00184DF5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Формой   подведения итогов</w:t>
      </w:r>
      <w:r w:rsidRPr="001452AF">
        <w:rPr>
          <w:rFonts w:ascii="Times New Roman" w:hAnsi="Times New Roman" w:cs="Times New Roman"/>
          <w:sz w:val="28"/>
          <w:szCs w:val="28"/>
        </w:rPr>
        <w:t xml:space="preserve">  по образовательной программе выбран:  спектакль, </w:t>
      </w:r>
      <w:r w:rsidR="00DD5A9A" w:rsidRPr="001452AF">
        <w:rPr>
          <w:rFonts w:ascii="Times New Roman" w:hAnsi="Times New Roman" w:cs="Times New Roman"/>
          <w:sz w:val="28"/>
          <w:szCs w:val="28"/>
        </w:rPr>
        <w:t>шоу-программа</w:t>
      </w:r>
      <w:r w:rsidR="00597B1D" w:rsidRPr="001452AF">
        <w:rPr>
          <w:rFonts w:ascii="Times New Roman" w:hAnsi="Times New Roman" w:cs="Times New Roman"/>
          <w:sz w:val="28"/>
          <w:szCs w:val="28"/>
        </w:rPr>
        <w:t>.</w:t>
      </w:r>
    </w:p>
    <w:p w:rsidR="00184DF5" w:rsidRPr="001452AF" w:rsidRDefault="00184DF5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pacing w:val="-11"/>
          <w:sz w:val="28"/>
          <w:szCs w:val="28"/>
        </w:rPr>
        <w:t>Критерии и формы оценки качества знаний</w:t>
      </w:r>
    </w:p>
    <w:p w:rsidR="00184DF5" w:rsidRPr="001452AF" w:rsidRDefault="00184DF5" w:rsidP="001452AF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452AF">
        <w:rPr>
          <w:rFonts w:ascii="Times New Roman" w:hAnsi="Times New Roman" w:cs="Times New Roman"/>
          <w:spacing w:val="-11"/>
          <w:sz w:val="28"/>
          <w:szCs w:val="28"/>
        </w:rPr>
        <w:t xml:space="preserve">Программой предусмотрены формы контроля: </w:t>
      </w:r>
    </w:p>
    <w:p w:rsidR="00184DF5" w:rsidRPr="001452AF" w:rsidRDefault="00184DF5" w:rsidP="001452AF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452AF">
        <w:rPr>
          <w:rFonts w:ascii="Times New Roman" w:hAnsi="Times New Roman" w:cs="Times New Roman"/>
          <w:spacing w:val="-11"/>
          <w:sz w:val="28"/>
          <w:szCs w:val="28"/>
        </w:rPr>
        <w:t>-</w:t>
      </w:r>
      <w:r w:rsidR="00597B1D" w:rsidRPr="001452AF">
        <w:rPr>
          <w:rFonts w:ascii="Times New Roman" w:hAnsi="Times New Roman" w:cs="Times New Roman"/>
          <w:spacing w:val="-11"/>
          <w:sz w:val="28"/>
          <w:szCs w:val="28"/>
        </w:rPr>
        <w:t>решение ситуаций</w:t>
      </w:r>
      <w:r w:rsidRPr="001452AF">
        <w:rPr>
          <w:rFonts w:ascii="Times New Roman" w:hAnsi="Times New Roman" w:cs="Times New Roman"/>
          <w:spacing w:val="-11"/>
          <w:sz w:val="28"/>
          <w:szCs w:val="28"/>
        </w:rPr>
        <w:t>;</w:t>
      </w:r>
    </w:p>
    <w:p w:rsidR="00184DF5" w:rsidRPr="001452AF" w:rsidRDefault="00184DF5" w:rsidP="001452AF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452AF">
        <w:rPr>
          <w:rFonts w:ascii="Times New Roman" w:hAnsi="Times New Roman" w:cs="Times New Roman"/>
          <w:spacing w:val="-11"/>
          <w:sz w:val="28"/>
          <w:szCs w:val="28"/>
        </w:rPr>
        <w:t>-</w:t>
      </w:r>
      <w:r w:rsidR="00597B1D" w:rsidRPr="001452AF">
        <w:rPr>
          <w:rFonts w:ascii="Times New Roman" w:hAnsi="Times New Roman" w:cs="Times New Roman"/>
          <w:spacing w:val="-11"/>
          <w:sz w:val="28"/>
          <w:szCs w:val="28"/>
        </w:rPr>
        <w:t>игра-тест</w:t>
      </w:r>
      <w:r w:rsidRPr="001452AF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184DF5" w:rsidRPr="001452AF" w:rsidRDefault="00184DF5" w:rsidP="001452AF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452AF">
        <w:rPr>
          <w:rFonts w:ascii="Times New Roman" w:hAnsi="Times New Roman" w:cs="Times New Roman"/>
          <w:spacing w:val="-11"/>
          <w:sz w:val="28"/>
          <w:szCs w:val="28"/>
        </w:rPr>
        <w:t xml:space="preserve">Эффективным способом проверки реализации программы  является итоговая творческая работа каждого учащегося </w:t>
      </w:r>
      <w:proofErr w:type="gramStart"/>
      <w:r w:rsidRPr="001452AF">
        <w:rPr>
          <w:rFonts w:ascii="Times New Roman" w:hAnsi="Times New Roman" w:cs="Times New Roman"/>
          <w:spacing w:val="-11"/>
          <w:sz w:val="28"/>
          <w:szCs w:val="28"/>
        </w:rPr>
        <w:t xml:space="preserve">( </w:t>
      </w:r>
      <w:proofErr w:type="gramEnd"/>
      <w:r w:rsidR="00597B1D" w:rsidRPr="001452AF">
        <w:rPr>
          <w:rFonts w:ascii="Times New Roman" w:hAnsi="Times New Roman" w:cs="Times New Roman"/>
          <w:spacing w:val="-11"/>
          <w:sz w:val="28"/>
          <w:szCs w:val="28"/>
        </w:rPr>
        <w:t>творческий номер</w:t>
      </w:r>
      <w:r w:rsidRPr="001452AF">
        <w:rPr>
          <w:rFonts w:ascii="Times New Roman" w:hAnsi="Times New Roman" w:cs="Times New Roman"/>
          <w:spacing w:val="-11"/>
          <w:sz w:val="28"/>
          <w:szCs w:val="28"/>
        </w:rPr>
        <w:t>).</w:t>
      </w:r>
    </w:p>
    <w:p w:rsidR="00184DF5" w:rsidRPr="001452AF" w:rsidRDefault="00184DF5" w:rsidP="001452AF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452AF">
        <w:rPr>
          <w:rFonts w:ascii="Times New Roman" w:hAnsi="Times New Roman" w:cs="Times New Roman"/>
          <w:spacing w:val="-11"/>
          <w:sz w:val="28"/>
          <w:szCs w:val="28"/>
        </w:rPr>
        <w:t>Результат обучения прослеживается в творческих достижениях (грамоты, дипломы) учащихся, в призовых местах на конкурсах и фестивалях</w:t>
      </w:r>
      <w:r w:rsidR="00597B1D" w:rsidRPr="001452AF">
        <w:rPr>
          <w:rFonts w:ascii="Times New Roman" w:hAnsi="Times New Roman" w:cs="Times New Roman"/>
          <w:spacing w:val="-11"/>
          <w:sz w:val="28"/>
          <w:szCs w:val="28"/>
        </w:rPr>
        <w:t xml:space="preserve"> различного уровня</w:t>
      </w:r>
      <w:r w:rsidRPr="001452AF">
        <w:rPr>
          <w:rFonts w:ascii="Times New Roman" w:hAnsi="Times New Roman" w:cs="Times New Roman"/>
          <w:spacing w:val="-11"/>
          <w:sz w:val="28"/>
          <w:szCs w:val="28"/>
        </w:rPr>
        <w:t xml:space="preserve">. </w:t>
      </w:r>
      <w:proofErr w:type="gramStart"/>
      <w:r w:rsidRPr="001452AF">
        <w:rPr>
          <w:rFonts w:ascii="Times New Roman" w:hAnsi="Times New Roman" w:cs="Times New Roman"/>
          <w:spacing w:val="-11"/>
          <w:sz w:val="28"/>
          <w:szCs w:val="28"/>
        </w:rPr>
        <w:t>Свидетельством успешног</w:t>
      </w:r>
      <w:r w:rsidR="00597B1D" w:rsidRPr="001452AF">
        <w:rPr>
          <w:rFonts w:ascii="Times New Roman" w:hAnsi="Times New Roman" w:cs="Times New Roman"/>
          <w:spacing w:val="-11"/>
          <w:sz w:val="28"/>
          <w:szCs w:val="28"/>
        </w:rPr>
        <w:t>о обучения являются портфолио уча</w:t>
      </w:r>
      <w:r w:rsidRPr="001452AF">
        <w:rPr>
          <w:rFonts w:ascii="Times New Roman" w:hAnsi="Times New Roman" w:cs="Times New Roman"/>
          <w:spacing w:val="-11"/>
          <w:sz w:val="28"/>
          <w:szCs w:val="28"/>
        </w:rPr>
        <w:t>щихся,</w:t>
      </w:r>
      <w:r w:rsidR="00597B1D" w:rsidRPr="001452AF">
        <w:rPr>
          <w:rFonts w:ascii="Times New Roman" w:hAnsi="Times New Roman" w:cs="Times New Roman"/>
          <w:spacing w:val="-11"/>
          <w:sz w:val="28"/>
          <w:szCs w:val="28"/>
        </w:rPr>
        <w:t xml:space="preserve"> сформированные из дипломов и</w:t>
      </w:r>
      <w:r w:rsidRPr="001452AF">
        <w:rPr>
          <w:rFonts w:ascii="Times New Roman" w:hAnsi="Times New Roman" w:cs="Times New Roman"/>
          <w:spacing w:val="-11"/>
          <w:sz w:val="28"/>
          <w:szCs w:val="28"/>
        </w:rPr>
        <w:t xml:space="preserve">  грамот.</w:t>
      </w:r>
      <w:proofErr w:type="gramEnd"/>
    </w:p>
    <w:p w:rsidR="00184DF5" w:rsidRPr="001452AF" w:rsidRDefault="00184DF5" w:rsidP="0014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1F6" w:rsidRPr="001452AF" w:rsidRDefault="005E01F6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5E01F6" w:rsidRPr="001452AF" w:rsidRDefault="005E01F6" w:rsidP="00145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5908"/>
        <w:gridCol w:w="1065"/>
        <w:gridCol w:w="914"/>
        <w:gridCol w:w="1079"/>
      </w:tblGrid>
      <w:tr w:rsidR="005E01F6" w:rsidRPr="001452AF" w:rsidTr="008928AB">
        <w:trPr>
          <w:cantSplit/>
          <w:trHeight w:val="21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  <w:proofErr w:type="spellStart"/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5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разделов, тем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5E01F6" w:rsidRPr="001452AF" w:rsidTr="008928AB">
        <w:trPr>
          <w:cantSplit/>
          <w:trHeight w:val="15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137D52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137D52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Введение в театральную деятельность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2B44F9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2B44F9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E01F6" w:rsidRPr="001452AF" w:rsidTr="008928AB">
        <w:trPr>
          <w:trHeight w:val="31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Театр снаружи и изнутри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DA613D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Жанры театрального искусства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2B44F9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2B44F9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Рождение спектакля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E01F6" w:rsidRPr="001452AF" w:rsidTr="008928AB">
        <w:trPr>
          <w:trHeight w:val="3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</w:t>
            </w:r>
            <w:r w:rsidR="008928AB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ма: Культура поведения в театре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757D6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757D6E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Актёрское мастерство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Внимание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Освобождение мышц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Воображение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Пластика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Координация движения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DE2EE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Освоение пространства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E01F6" w:rsidRPr="001452AF" w:rsidTr="008928AB">
        <w:trPr>
          <w:trHeight w:val="3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Музыка в движении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Создание образа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Постановочная работа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167BCB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B2B49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964511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2B44F9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Этюды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67BCB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B44F9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Тема: Создание образа в пластике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57D6E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B2B49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Работа над текстом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67BCB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167BCB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B2B49"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Репетиция на сцене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Тема: Изготовление костюмов и реквизита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E01F6" w:rsidRPr="001452AF" w:rsidTr="008928AB">
        <w:trPr>
          <w:trHeight w:val="3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Заключительное занятие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E01F6" w:rsidRPr="001452AF" w:rsidTr="008928AB">
        <w:trPr>
          <w:trHeight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137D52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F6" w:rsidRPr="001452AF" w:rsidRDefault="005E01F6" w:rsidP="00145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137D52" w:rsidRPr="00145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8928AB" w:rsidRPr="001452AF" w:rsidRDefault="008928AB" w:rsidP="00145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1F6" w:rsidRPr="001452AF" w:rsidRDefault="005E01F6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Вводное занятие – 2 ч.</w:t>
      </w:r>
    </w:p>
    <w:p w:rsidR="005E01F6" w:rsidRPr="001452AF" w:rsidRDefault="00137D52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Введение в курс театральное искусство</w:t>
      </w:r>
      <w:r w:rsidR="005E01F6" w:rsidRPr="001452AF">
        <w:rPr>
          <w:rFonts w:ascii="Times New Roman" w:hAnsi="Times New Roman" w:cs="Times New Roman"/>
          <w:sz w:val="28"/>
          <w:szCs w:val="28"/>
        </w:rPr>
        <w:t>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Раздел 1. Введение в театральную деятельность– 12 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Театр снаружи и изнутри – 2 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1452AF">
        <w:rPr>
          <w:rFonts w:ascii="Times New Roman" w:hAnsi="Times New Roman" w:cs="Times New Roman"/>
          <w:sz w:val="28"/>
          <w:szCs w:val="28"/>
        </w:rPr>
        <w:t xml:space="preserve"> просмотр кинофильма о театре</w:t>
      </w:r>
      <w:r w:rsidR="0017135B" w:rsidRPr="001452AF">
        <w:rPr>
          <w:rFonts w:ascii="Times New Roman" w:hAnsi="Times New Roman" w:cs="Times New Roman"/>
          <w:sz w:val="28"/>
          <w:szCs w:val="28"/>
        </w:rPr>
        <w:t>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Жанры театрального искусства -4 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Знакомство с жанрами театрального искусства. </w:t>
      </w:r>
      <w:r w:rsidR="00AB0698" w:rsidRPr="001452AF">
        <w:rPr>
          <w:rFonts w:ascii="Times New Roman" w:hAnsi="Times New Roman" w:cs="Times New Roman"/>
          <w:sz w:val="28"/>
          <w:szCs w:val="28"/>
        </w:rPr>
        <w:t>Драма. Комедия. Мелодрама</w:t>
      </w:r>
      <w:proofErr w:type="gramStart"/>
      <w:r w:rsidR="00AB0698" w:rsidRPr="001452A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B0698" w:rsidRPr="001452AF">
        <w:rPr>
          <w:rFonts w:ascii="Times New Roman" w:hAnsi="Times New Roman" w:cs="Times New Roman"/>
          <w:sz w:val="28"/>
          <w:szCs w:val="28"/>
        </w:rPr>
        <w:t>юзик</w:t>
      </w:r>
      <w:r w:rsidR="004C79E5" w:rsidRPr="001452AF">
        <w:rPr>
          <w:rFonts w:ascii="Times New Roman" w:hAnsi="Times New Roman" w:cs="Times New Roman"/>
          <w:sz w:val="28"/>
          <w:szCs w:val="28"/>
        </w:rPr>
        <w:t>л. Пародия</w:t>
      </w:r>
      <w:proofErr w:type="gramStart"/>
      <w:r w:rsidR="004C79E5" w:rsidRPr="001452A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C79E5" w:rsidRPr="001452AF">
        <w:rPr>
          <w:rFonts w:ascii="Times New Roman" w:hAnsi="Times New Roman" w:cs="Times New Roman"/>
          <w:sz w:val="28"/>
          <w:szCs w:val="28"/>
        </w:rPr>
        <w:t>рагедия.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</w:rPr>
        <w:t xml:space="preserve">Просмотр видеоматериалов.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Рождение спектакля – 4 ч.</w:t>
      </w:r>
    </w:p>
    <w:p w:rsidR="005E01F6" w:rsidRPr="001452AF" w:rsidRDefault="005E01F6" w:rsidP="001452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Как рождается спектакль.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</w:rPr>
        <w:t xml:space="preserve">Игра – перевоплощение.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Культура поведения в театре-2ч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lastRenderedPageBreak/>
        <w:t xml:space="preserve">Театральная этика.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Раздел 2. Актёрское мастерство-24ч.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Внимание – 8 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Значение внимания для актера. Зрительное, слуховое, осязательное внимание.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proofErr w:type="gramStart"/>
      <w:r w:rsidRPr="001452AF">
        <w:rPr>
          <w:rFonts w:ascii="Times New Roman" w:hAnsi="Times New Roman" w:cs="Times New Roman"/>
          <w:b/>
          <w:sz w:val="28"/>
          <w:szCs w:val="28"/>
        </w:rPr>
        <w:t>:</w:t>
      </w:r>
      <w:r w:rsidR="0017135B" w:rsidRPr="001452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 xml:space="preserve">гры: 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«Живой телефон», «След в след», «Воробьи – вороны», «Запомни фотографию», «Дружная семейка», «Зеркало», «Кто во что одет», «Тень».</w:t>
      </w:r>
      <w:proofErr w:type="gramEnd"/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Освобождение мышц -8 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Умение владеть своим телом. </w:t>
      </w:r>
    </w:p>
    <w:p w:rsidR="005E01F6" w:rsidRPr="001452AF" w:rsidRDefault="00265C89" w:rsidP="001452A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</w:rPr>
        <w:t>Разминка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астройка.Разогрев.</w:t>
      </w:r>
      <w:r w:rsidR="005E01F6" w:rsidRPr="001452AF">
        <w:rPr>
          <w:rFonts w:ascii="Times New Roman" w:hAnsi="Times New Roman" w:cs="Times New Roman"/>
          <w:sz w:val="28"/>
          <w:szCs w:val="28"/>
        </w:rPr>
        <w:t>Тренинг</w:t>
      </w:r>
      <w:r w:rsidR="0017135B" w:rsidRPr="001452AF">
        <w:rPr>
          <w:rFonts w:ascii="Times New Roman" w:hAnsi="Times New Roman" w:cs="Times New Roman"/>
          <w:sz w:val="28"/>
          <w:szCs w:val="28"/>
        </w:rPr>
        <w:t>и</w:t>
      </w:r>
      <w:r w:rsidR="005E01F6" w:rsidRPr="001452AF">
        <w:rPr>
          <w:rFonts w:ascii="Times New Roman" w:hAnsi="Times New Roman" w:cs="Times New Roman"/>
          <w:sz w:val="28"/>
          <w:szCs w:val="28"/>
        </w:rPr>
        <w:t>:</w:t>
      </w:r>
      <w:r w:rsidR="005E01F6" w:rsidRPr="001452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E01F6" w:rsidRPr="001452AF">
        <w:rPr>
          <w:rFonts w:ascii="Times New Roman" w:hAnsi="Times New Roman" w:cs="Times New Roman"/>
          <w:sz w:val="28"/>
          <w:szCs w:val="28"/>
        </w:rPr>
        <w:t>Змейка», «Лесная поляна», «Колоко</w:t>
      </w:r>
      <w:r w:rsidR="0017135B" w:rsidRPr="001452AF">
        <w:rPr>
          <w:rFonts w:ascii="Times New Roman" w:hAnsi="Times New Roman" w:cs="Times New Roman"/>
          <w:sz w:val="28"/>
          <w:szCs w:val="28"/>
        </w:rPr>
        <w:t>льчики» «Запрет», «Кто сильнее»</w:t>
      </w:r>
      <w:proofErr w:type="gramStart"/>
      <w:r w:rsidR="0017135B" w:rsidRPr="001452AF">
        <w:rPr>
          <w:rFonts w:ascii="Times New Roman" w:hAnsi="Times New Roman" w:cs="Times New Roman"/>
          <w:sz w:val="28"/>
          <w:szCs w:val="28"/>
        </w:rPr>
        <w:t>,</w:t>
      </w:r>
      <w:r w:rsidR="00137D52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137D52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Ведренная</w:t>
      </w:r>
      <w:r w:rsidR="0017135B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мельница», «Миксер», «Пружина», «Кошка»,</w:t>
      </w:r>
      <w:r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«Гусиный шаг»</w:t>
      </w:r>
      <w:r w:rsidR="0017135B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4511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«Кенгуру</w:t>
      </w:r>
      <w:r w:rsidR="00964511" w:rsidRPr="001452AF">
        <w:rPr>
          <w:rFonts w:ascii="Times New Roman" w:hAnsi="Times New Roman" w:cs="Times New Roman"/>
          <w:sz w:val="28"/>
          <w:szCs w:val="28"/>
        </w:rPr>
        <w:t>»</w:t>
      </w:r>
      <w:r w:rsidR="0017135B" w:rsidRPr="001452AF">
        <w:rPr>
          <w:rFonts w:ascii="Times New Roman" w:hAnsi="Times New Roman" w:cs="Times New Roman"/>
          <w:sz w:val="28"/>
          <w:szCs w:val="28"/>
        </w:rPr>
        <w:t>.</w:t>
      </w:r>
    </w:p>
    <w:p w:rsidR="005E01F6" w:rsidRPr="001452AF" w:rsidRDefault="0017135B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Воображение </w:t>
      </w:r>
      <w:r w:rsidR="005E01F6" w:rsidRPr="001452AF">
        <w:rPr>
          <w:rFonts w:ascii="Times New Roman" w:hAnsi="Times New Roman" w:cs="Times New Roman"/>
          <w:b/>
          <w:sz w:val="28"/>
          <w:szCs w:val="28"/>
        </w:rPr>
        <w:t>-8 ч</w:t>
      </w:r>
      <w:r w:rsidR="005E01F6" w:rsidRPr="001452AF">
        <w:rPr>
          <w:rFonts w:ascii="Times New Roman" w:hAnsi="Times New Roman" w:cs="Times New Roman"/>
          <w:sz w:val="28"/>
          <w:szCs w:val="28"/>
        </w:rPr>
        <w:t>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Значение воображения для актера.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proofErr w:type="gramStart"/>
      <w:r w:rsidRPr="001452AF">
        <w:rPr>
          <w:rFonts w:ascii="Times New Roman" w:hAnsi="Times New Roman" w:cs="Times New Roman"/>
          <w:b/>
          <w:sz w:val="28"/>
          <w:szCs w:val="28"/>
        </w:rPr>
        <w:t>:</w:t>
      </w:r>
      <w:r w:rsidR="0017135B" w:rsidRPr="001452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гровой тренинг:</w:t>
      </w:r>
      <w:r w:rsidRPr="001452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452AF">
        <w:rPr>
          <w:rFonts w:ascii="Times New Roman" w:hAnsi="Times New Roman" w:cs="Times New Roman"/>
          <w:sz w:val="28"/>
          <w:szCs w:val="28"/>
        </w:rPr>
        <w:t>Я скульптор, а моя рука – глина», «Замороженный», «Суета», «Диалог с ногами», «Переход», «Скульптор лепит звук», «Жизнь бабочки, котенка, птицы», «Пантомима», «Рассказ-картинка», «Рассказ наоборот», «Предложения из слов», «Три предмета», «Таинственные коробочки»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тюды:</w:t>
      </w:r>
      <w:r w:rsidRPr="001452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52AF">
        <w:rPr>
          <w:rFonts w:ascii="Times New Roman" w:hAnsi="Times New Roman" w:cs="Times New Roman"/>
          <w:b/>
          <w:sz w:val="28"/>
          <w:szCs w:val="28"/>
        </w:rPr>
        <w:t>«</w:t>
      </w:r>
      <w:r w:rsidRPr="001452AF">
        <w:rPr>
          <w:rFonts w:ascii="Times New Roman" w:hAnsi="Times New Roman" w:cs="Times New Roman"/>
          <w:sz w:val="28"/>
          <w:szCs w:val="28"/>
        </w:rPr>
        <w:t xml:space="preserve">Радость», «Гнев», «Грусть», «Милосердие», «Сострадание», «Отвращение», «Страх», «Ссора», </w:t>
      </w:r>
      <w:r w:rsidR="00137D52" w:rsidRPr="001452AF">
        <w:rPr>
          <w:rFonts w:ascii="Times New Roman" w:hAnsi="Times New Roman" w:cs="Times New Roman"/>
          <w:sz w:val="28"/>
          <w:szCs w:val="28"/>
        </w:rPr>
        <w:t xml:space="preserve">«Обида», «Усталость», «Встреча», </w:t>
      </w:r>
      <w:r w:rsidRPr="001452AF">
        <w:rPr>
          <w:rFonts w:ascii="Times New Roman" w:hAnsi="Times New Roman" w:cs="Times New Roman"/>
          <w:sz w:val="28"/>
          <w:szCs w:val="28"/>
        </w:rPr>
        <w:t>«Разговор по телефону</w:t>
      </w:r>
      <w:r w:rsidR="0043313F" w:rsidRPr="001452AF">
        <w:rPr>
          <w:rFonts w:ascii="Times New Roman" w:hAnsi="Times New Roman" w:cs="Times New Roman"/>
          <w:sz w:val="28"/>
          <w:szCs w:val="28"/>
        </w:rPr>
        <w:t xml:space="preserve">», «Просьба», «Благодарность», </w:t>
      </w:r>
      <w:r w:rsidRPr="001452AF">
        <w:rPr>
          <w:rFonts w:ascii="Times New Roman" w:hAnsi="Times New Roman" w:cs="Times New Roman"/>
          <w:sz w:val="28"/>
          <w:szCs w:val="28"/>
        </w:rPr>
        <w:t xml:space="preserve">«Понимание»,  «Знакомство». </w:t>
      </w:r>
      <w:proofErr w:type="gramEnd"/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Раздел – 3. Пластика– 32ч.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Координация движения – 8 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Как научиться координировать свои движения.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="00EA45F8" w:rsidRPr="001452AF">
        <w:rPr>
          <w:rFonts w:ascii="Times New Roman" w:hAnsi="Times New Roman" w:cs="Times New Roman"/>
          <w:sz w:val="28"/>
          <w:szCs w:val="28"/>
        </w:rPr>
        <w:t>Различные виды падения</w:t>
      </w:r>
      <w:proofErr w:type="gramStart"/>
      <w:r w:rsidR="00EA45F8" w:rsidRPr="001452AF">
        <w:rPr>
          <w:rFonts w:ascii="Times New Roman" w:hAnsi="Times New Roman" w:cs="Times New Roman"/>
          <w:sz w:val="28"/>
          <w:szCs w:val="28"/>
        </w:rPr>
        <w:t>.</w:t>
      </w:r>
      <w:r w:rsidR="00FD0E25" w:rsidRPr="001452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D0E25" w:rsidRPr="001452AF">
        <w:rPr>
          <w:rFonts w:ascii="Times New Roman" w:hAnsi="Times New Roman" w:cs="Times New Roman"/>
          <w:sz w:val="28"/>
          <w:szCs w:val="28"/>
        </w:rPr>
        <w:t>пражнения на координацию движения«Арлекин», «Выращива</w:t>
      </w:r>
      <w:r w:rsidR="0043313F" w:rsidRPr="001452AF">
        <w:rPr>
          <w:rFonts w:ascii="Times New Roman" w:hAnsi="Times New Roman" w:cs="Times New Roman"/>
          <w:sz w:val="28"/>
          <w:szCs w:val="28"/>
        </w:rPr>
        <w:t>ние цветка», «Жонглёр», «Взрыв»</w:t>
      </w:r>
      <w:r w:rsidR="00FD0E25" w:rsidRPr="001452AF">
        <w:rPr>
          <w:rFonts w:ascii="Times New Roman" w:hAnsi="Times New Roman" w:cs="Times New Roman"/>
          <w:sz w:val="28"/>
          <w:szCs w:val="28"/>
        </w:rPr>
        <w:t>, «Необыкновенный концерт»</w:t>
      </w:r>
      <w:r w:rsidR="0017135B" w:rsidRPr="001452AF">
        <w:rPr>
          <w:rFonts w:ascii="Times New Roman" w:hAnsi="Times New Roman" w:cs="Times New Roman"/>
          <w:sz w:val="28"/>
          <w:szCs w:val="28"/>
        </w:rPr>
        <w:t>,</w:t>
      </w:r>
      <w:r w:rsidR="00AF1465" w:rsidRPr="001452AF">
        <w:rPr>
          <w:rFonts w:ascii="Times New Roman" w:hAnsi="Times New Roman" w:cs="Times New Roman"/>
          <w:sz w:val="28"/>
          <w:szCs w:val="28"/>
        </w:rPr>
        <w:t xml:space="preserve"> «Неудобная поза», «Парное или </w:t>
      </w:r>
      <w:r w:rsidR="0017135B" w:rsidRPr="001452AF">
        <w:rPr>
          <w:rFonts w:ascii="Times New Roman" w:hAnsi="Times New Roman" w:cs="Times New Roman"/>
          <w:sz w:val="28"/>
          <w:szCs w:val="28"/>
        </w:rPr>
        <w:t>маленькое зеркало», «Тень».П</w:t>
      </w:r>
      <w:r w:rsidRPr="001452AF">
        <w:rPr>
          <w:rFonts w:ascii="Times New Roman" w:hAnsi="Times New Roman" w:cs="Times New Roman"/>
          <w:sz w:val="28"/>
          <w:szCs w:val="28"/>
        </w:rPr>
        <w:t xml:space="preserve">ластическая импровизация «Я - зернышко». </w:t>
      </w:r>
      <w:r w:rsidR="0017135B" w:rsidRPr="001452AF">
        <w:rPr>
          <w:rFonts w:ascii="Times New Roman" w:hAnsi="Times New Roman" w:cs="Times New Roman"/>
          <w:sz w:val="28"/>
          <w:szCs w:val="28"/>
        </w:rPr>
        <w:t>И</w:t>
      </w:r>
      <w:r w:rsidRPr="001452AF">
        <w:rPr>
          <w:rFonts w:ascii="Times New Roman" w:hAnsi="Times New Roman" w:cs="Times New Roman"/>
          <w:sz w:val="28"/>
          <w:szCs w:val="28"/>
        </w:rPr>
        <w:t>мпровизаци</w:t>
      </w:r>
      <w:r w:rsidR="0043313F" w:rsidRPr="001452AF">
        <w:rPr>
          <w:rFonts w:ascii="Times New Roman" w:hAnsi="Times New Roman" w:cs="Times New Roman"/>
          <w:sz w:val="28"/>
          <w:szCs w:val="28"/>
        </w:rPr>
        <w:t xml:space="preserve">я </w:t>
      </w:r>
      <w:r w:rsidRPr="001452AF">
        <w:rPr>
          <w:rFonts w:ascii="Times New Roman" w:hAnsi="Times New Roman" w:cs="Times New Roman"/>
          <w:sz w:val="28"/>
          <w:szCs w:val="28"/>
        </w:rPr>
        <w:t xml:space="preserve">по сказкам: «Теремок», «Курочка Ряба», </w:t>
      </w:r>
      <w:r w:rsidR="00920E35" w:rsidRPr="001452AF">
        <w:rPr>
          <w:rFonts w:ascii="Times New Roman" w:hAnsi="Times New Roman" w:cs="Times New Roman"/>
          <w:sz w:val="28"/>
          <w:szCs w:val="28"/>
        </w:rPr>
        <w:t xml:space="preserve">«Колобок», </w:t>
      </w:r>
      <w:r w:rsidRPr="001452AF">
        <w:rPr>
          <w:rFonts w:ascii="Times New Roman" w:hAnsi="Times New Roman" w:cs="Times New Roman"/>
          <w:sz w:val="28"/>
          <w:szCs w:val="28"/>
        </w:rPr>
        <w:t>«Кошкин дом», «Красная шапочка».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Освоение пространства – 8 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Значение пространства для актера.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proofErr w:type="gramStart"/>
      <w:r w:rsidRPr="001452AF">
        <w:rPr>
          <w:rFonts w:ascii="Times New Roman" w:hAnsi="Times New Roman" w:cs="Times New Roman"/>
          <w:b/>
          <w:sz w:val="28"/>
          <w:szCs w:val="28"/>
        </w:rPr>
        <w:t>:</w:t>
      </w:r>
      <w:r w:rsidR="0017135B" w:rsidRPr="001452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7135B" w:rsidRPr="001452AF">
        <w:rPr>
          <w:rFonts w:ascii="Times New Roman" w:hAnsi="Times New Roman" w:cs="Times New Roman"/>
          <w:sz w:val="28"/>
          <w:szCs w:val="28"/>
        </w:rPr>
        <w:t>пражнения наосвоение пространства и з</w:t>
      </w:r>
      <w:r w:rsidR="00AF1465" w:rsidRPr="001452AF">
        <w:rPr>
          <w:rFonts w:ascii="Times New Roman" w:hAnsi="Times New Roman" w:cs="Times New Roman"/>
          <w:sz w:val="28"/>
          <w:szCs w:val="28"/>
        </w:rPr>
        <w:t>аполнение пространс</w:t>
      </w:r>
      <w:r w:rsidR="0043313F" w:rsidRPr="001452AF">
        <w:rPr>
          <w:rFonts w:ascii="Times New Roman" w:hAnsi="Times New Roman" w:cs="Times New Roman"/>
          <w:sz w:val="28"/>
          <w:szCs w:val="28"/>
        </w:rPr>
        <w:t>тва. У</w:t>
      </w:r>
      <w:r w:rsidR="0017135B" w:rsidRPr="001452AF">
        <w:rPr>
          <w:rFonts w:ascii="Times New Roman" w:hAnsi="Times New Roman" w:cs="Times New Roman"/>
          <w:sz w:val="28"/>
          <w:szCs w:val="28"/>
        </w:rPr>
        <w:t>пражнения</w:t>
      </w:r>
      <w:r w:rsidRPr="001452AF">
        <w:rPr>
          <w:rFonts w:ascii="Times New Roman" w:hAnsi="Times New Roman" w:cs="Times New Roman"/>
          <w:sz w:val="28"/>
          <w:szCs w:val="28"/>
        </w:rPr>
        <w:t>: «Ветряная мельница», «Ми</w:t>
      </w:r>
      <w:r w:rsidR="00AF1465" w:rsidRPr="001452AF">
        <w:rPr>
          <w:rFonts w:ascii="Times New Roman" w:hAnsi="Times New Roman" w:cs="Times New Roman"/>
          <w:sz w:val="28"/>
          <w:szCs w:val="28"/>
        </w:rPr>
        <w:t>ксер», «Пружи</w:t>
      </w:r>
      <w:r w:rsidR="0043313F" w:rsidRPr="001452AF">
        <w:rPr>
          <w:rFonts w:ascii="Times New Roman" w:hAnsi="Times New Roman" w:cs="Times New Roman"/>
          <w:sz w:val="28"/>
          <w:szCs w:val="28"/>
        </w:rPr>
        <w:t>на», «Гусиный шаг», «Стоп-кадр»</w:t>
      </w:r>
      <w:proofErr w:type="gramStart"/>
      <w:r w:rsidR="0043313F" w:rsidRPr="001452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313F" w:rsidRPr="001452AF">
        <w:rPr>
          <w:rFonts w:ascii="Times New Roman" w:hAnsi="Times New Roman" w:cs="Times New Roman"/>
          <w:sz w:val="28"/>
          <w:szCs w:val="28"/>
        </w:rPr>
        <w:t>итмические этюды</w:t>
      </w:r>
      <w:r w:rsidR="00EE0C60" w:rsidRPr="001452AF">
        <w:rPr>
          <w:rFonts w:ascii="Times New Roman" w:hAnsi="Times New Roman" w:cs="Times New Roman"/>
          <w:sz w:val="28"/>
          <w:szCs w:val="28"/>
        </w:rPr>
        <w:t xml:space="preserve">: </w:t>
      </w:r>
      <w:r w:rsidR="00850D70" w:rsidRPr="001452AF">
        <w:rPr>
          <w:rFonts w:ascii="Times New Roman" w:hAnsi="Times New Roman" w:cs="Times New Roman"/>
          <w:sz w:val="28"/>
          <w:szCs w:val="28"/>
        </w:rPr>
        <w:t>«Цепочки», «Оркес</w:t>
      </w:r>
      <w:r w:rsidR="005C5FEE" w:rsidRPr="001452AF">
        <w:rPr>
          <w:rFonts w:ascii="Times New Roman" w:hAnsi="Times New Roman" w:cs="Times New Roman"/>
          <w:sz w:val="28"/>
          <w:szCs w:val="28"/>
        </w:rPr>
        <w:t>т</w:t>
      </w:r>
      <w:r w:rsidR="00850D70" w:rsidRPr="001452AF">
        <w:rPr>
          <w:rFonts w:ascii="Times New Roman" w:hAnsi="Times New Roman" w:cs="Times New Roman"/>
          <w:sz w:val="28"/>
          <w:szCs w:val="28"/>
        </w:rPr>
        <w:t>р»</w:t>
      </w:r>
      <w:proofErr w:type="gramStart"/>
      <w:r w:rsidR="00850D70" w:rsidRPr="001452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0D70" w:rsidRPr="001452AF">
        <w:rPr>
          <w:rFonts w:ascii="Times New Roman" w:hAnsi="Times New Roman" w:cs="Times New Roman"/>
          <w:sz w:val="28"/>
          <w:szCs w:val="28"/>
        </w:rPr>
        <w:t xml:space="preserve"> «Невесомость », </w:t>
      </w:r>
      <w:r w:rsidR="005C5FEE" w:rsidRPr="001452AF">
        <w:rPr>
          <w:rFonts w:ascii="Times New Roman" w:hAnsi="Times New Roman" w:cs="Times New Roman"/>
          <w:sz w:val="28"/>
          <w:szCs w:val="28"/>
        </w:rPr>
        <w:t>«Птичий двор», «Концерт» , «Балерина»</w:t>
      </w:r>
      <w:r w:rsidR="0017135B" w:rsidRPr="001452AF">
        <w:rPr>
          <w:rFonts w:ascii="Times New Roman" w:hAnsi="Times New Roman" w:cs="Times New Roman"/>
          <w:sz w:val="28"/>
          <w:szCs w:val="28"/>
        </w:rPr>
        <w:t>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Музыка в движении-8ч.</w:t>
      </w:r>
    </w:p>
    <w:p w:rsidR="0017135B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Как музыка помогает создавать тот или иной образ на сцене.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</w:rPr>
        <w:t>игровые упражнения: «Опаздывающее движение», «Музыкальная шкатулка», «Обезьянки», «Японская машинка», «Хлопки», «Алфавитная машинка», «Музыкальные этюды»</w:t>
      </w:r>
      <w:proofErr w:type="gramStart"/>
      <w:r w:rsidR="0017135B" w:rsidRPr="001452AF">
        <w:rPr>
          <w:rFonts w:ascii="Times New Roman" w:hAnsi="Times New Roman" w:cs="Times New Roman"/>
          <w:sz w:val="28"/>
          <w:szCs w:val="28"/>
        </w:rPr>
        <w:t>.</w:t>
      </w:r>
      <w:r w:rsidRPr="001452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мпровизации на музыкальную тему «Встреча в саду», «Птичий двор», «Лунная соната»</w:t>
      </w:r>
      <w:r w:rsidR="0017135B" w:rsidRPr="001452AF">
        <w:rPr>
          <w:rFonts w:ascii="Times New Roman" w:hAnsi="Times New Roman" w:cs="Times New Roman"/>
          <w:sz w:val="28"/>
          <w:szCs w:val="28"/>
        </w:rPr>
        <w:t>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Создание образа - 8 часов.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lastRenderedPageBreak/>
        <w:t xml:space="preserve">Образ - что это? Костюм. Грим.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proofErr w:type="gramStart"/>
      <w:r w:rsidRPr="001452AF">
        <w:rPr>
          <w:rFonts w:ascii="Times New Roman" w:hAnsi="Times New Roman" w:cs="Times New Roman"/>
          <w:b/>
          <w:sz w:val="28"/>
          <w:szCs w:val="28"/>
        </w:rPr>
        <w:t>:</w:t>
      </w:r>
      <w:r w:rsidRPr="001452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 xml:space="preserve">гры на развитие воображения: «Таинственные коробочки», «Три предмета», «Воодушеви предмет». </w:t>
      </w:r>
      <w:r w:rsidR="0017135B" w:rsidRPr="001452AF">
        <w:rPr>
          <w:rFonts w:ascii="Times New Roman" w:hAnsi="Times New Roman" w:cs="Times New Roman"/>
          <w:sz w:val="28"/>
          <w:szCs w:val="28"/>
        </w:rPr>
        <w:t>Работа над с</w:t>
      </w:r>
      <w:r w:rsidRPr="001452AF">
        <w:rPr>
          <w:rFonts w:ascii="Times New Roman" w:hAnsi="Times New Roman" w:cs="Times New Roman"/>
          <w:sz w:val="28"/>
          <w:szCs w:val="28"/>
        </w:rPr>
        <w:t>оздание</w:t>
      </w:r>
      <w:r w:rsidR="0017135B" w:rsidRPr="001452AF">
        <w:rPr>
          <w:rFonts w:ascii="Times New Roman" w:hAnsi="Times New Roman" w:cs="Times New Roman"/>
          <w:sz w:val="28"/>
          <w:szCs w:val="28"/>
        </w:rPr>
        <w:t>м</w:t>
      </w:r>
      <w:r w:rsidRPr="001452AF">
        <w:rPr>
          <w:rFonts w:ascii="Times New Roman" w:hAnsi="Times New Roman" w:cs="Times New Roman"/>
          <w:sz w:val="28"/>
          <w:szCs w:val="28"/>
        </w:rPr>
        <w:t xml:space="preserve"> образа: подбор костюма к заданной роли. Работа с гримом. Виды грима: обычный, эстрадный, характерный, абстрактный.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Раздел 4. Постановочная работа– 76ч. </w:t>
      </w:r>
    </w:p>
    <w:p w:rsidR="005E01F6" w:rsidRPr="001452AF" w:rsidRDefault="004943C3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Этюды– 14</w:t>
      </w:r>
      <w:r w:rsidR="005E01F6" w:rsidRPr="001452AF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Что такое этюдная работа.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1452AF">
        <w:rPr>
          <w:rFonts w:ascii="Times New Roman" w:hAnsi="Times New Roman" w:cs="Times New Roman"/>
          <w:sz w:val="28"/>
          <w:szCs w:val="28"/>
        </w:rPr>
        <w:t xml:space="preserve"> создание этюда на заданном материале</w:t>
      </w:r>
      <w:proofErr w:type="gramStart"/>
      <w:r w:rsidRPr="001452A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452AF">
        <w:rPr>
          <w:rFonts w:ascii="Times New Roman" w:hAnsi="Times New Roman" w:cs="Times New Roman"/>
          <w:sz w:val="28"/>
          <w:szCs w:val="28"/>
        </w:rPr>
        <w:t>ренинги: «Невидимая нить», «Взрыв», Большое зеркало», «Жизнь бабочки», «Поваренная книга».</w:t>
      </w:r>
      <w:r w:rsidR="009413DC" w:rsidRPr="001452AF">
        <w:rPr>
          <w:rFonts w:ascii="Times New Roman" w:hAnsi="Times New Roman" w:cs="Times New Roman"/>
          <w:sz w:val="28"/>
          <w:szCs w:val="28"/>
        </w:rPr>
        <w:t xml:space="preserve"> «Поймать хлопок</w:t>
      </w:r>
      <w:r w:rsidR="0043313F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».  «Я-скульптор</w:t>
      </w:r>
      <w:proofErr w:type="gramStart"/>
      <w:r w:rsidR="009413DC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,а</w:t>
      </w:r>
      <w:proofErr w:type="gramEnd"/>
      <w:r w:rsidR="009413DC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моя рука-глина». «Суета». «Замороженные». «Скульптор лепит звук». </w:t>
      </w:r>
    </w:p>
    <w:p w:rsidR="005E01F6" w:rsidRPr="001452AF" w:rsidRDefault="00757D6E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Создание образа в пластике</w:t>
      </w:r>
      <w:r w:rsidR="004943C3" w:rsidRPr="001452AF">
        <w:rPr>
          <w:rFonts w:ascii="Times New Roman" w:hAnsi="Times New Roman" w:cs="Times New Roman"/>
          <w:b/>
          <w:sz w:val="28"/>
          <w:szCs w:val="28"/>
        </w:rPr>
        <w:t xml:space="preserve"> -12</w:t>
      </w:r>
      <w:r w:rsidR="005E01F6" w:rsidRPr="001452AF">
        <w:rPr>
          <w:rFonts w:ascii="Times New Roman" w:hAnsi="Times New Roman" w:cs="Times New Roman"/>
          <w:b/>
          <w:sz w:val="28"/>
          <w:szCs w:val="28"/>
        </w:rPr>
        <w:t>ч</w:t>
      </w:r>
      <w:r w:rsidR="005E01F6" w:rsidRPr="00145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="009413DC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пластические этюды и зарисо</w:t>
      </w:r>
      <w:r w:rsidR="0017135B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вки: «Расслабление </w:t>
      </w:r>
      <w:proofErr w:type="gramStart"/>
      <w:r w:rsidR="0017135B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–н</w:t>
      </w:r>
      <w:proofErr w:type="gramEnd"/>
      <w:r w:rsidR="0017135B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апряжение»,</w:t>
      </w:r>
      <w:r w:rsidR="0087771A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«Марионетка», «Тря</w:t>
      </w:r>
      <w:r w:rsidR="0043313F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пичная кукла», «Точка», «Звезда</w:t>
      </w:r>
      <w:r w:rsidR="0087771A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», «Мягкая рука»</w:t>
      </w:r>
      <w:r w:rsidR="0043313F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образа в пластике</w:t>
      </w:r>
      <w:r w:rsidR="0043313F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: «Песок»,</w:t>
      </w:r>
      <w:r w:rsidR="009413DC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«Глиняная кукла», «</w:t>
      </w:r>
      <w:r w:rsidR="0087771A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Металл</w:t>
      </w:r>
      <w:r w:rsidR="009413DC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771A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>, «Вода», «Огонь»</w:t>
      </w:r>
      <w:r w:rsidR="0043313F" w:rsidRPr="00145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452AF">
        <w:rPr>
          <w:rFonts w:ascii="Times New Roman" w:hAnsi="Times New Roman" w:cs="Times New Roman"/>
          <w:sz w:val="28"/>
          <w:szCs w:val="28"/>
        </w:rPr>
        <w:t>Игры на развитие пластики: «Догони тележку», «Кошечка», «Кенгуру», «Индийский танец», «Черепаха», «Метроном».</w:t>
      </w:r>
    </w:p>
    <w:p w:rsidR="005E01F6" w:rsidRPr="001452AF" w:rsidRDefault="005C1B49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Работа над текстом – 20</w:t>
      </w:r>
      <w:r w:rsidR="005E01F6" w:rsidRPr="001452AF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5E01F6" w:rsidRPr="001452AF">
        <w:rPr>
          <w:rFonts w:ascii="Times New Roman" w:hAnsi="Times New Roman" w:cs="Times New Roman"/>
          <w:sz w:val="28"/>
          <w:szCs w:val="28"/>
        </w:rPr>
        <w:t>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Ритмическая основа стихотворения, монолога, диалога. 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</w:rPr>
        <w:t>скороговорки, речевые тренинги, дыхательные упражнения, звуковые игр</w:t>
      </w:r>
      <w:r w:rsidR="0017135B" w:rsidRPr="001452AF">
        <w:rPr>
          <w:rFonts w:ascii="Times New Roman" w:hAnsi="Times New Roman" w:cs="Times New Roman"/>
          <w:sz w:val="28"/>
          <w:szCs w:val="28"/>
        </w:rPr>
        <w:t xml:space="preserve">ы, упражнения для резонирования. Артикуляционная гимнастика и </w:t>
      </w:r>
      <w:r w:rsidRPr="001452AF">
        <w:rPr>
          <w:rFonts w:ascii="Times New Roman" w:hAnsi="Times New Roman" w:cs="Times New Roman"/>
          <w:sz w:val="28"/>
          <w:szCs w:val="28"/>
        </w:rPr>
        <w:t xml:space="preserve">  гимнастика для губ: «Пятачок», «Свечи», «</w:t>
      </w:r>
      <w:r w:rsidR="0017135B" w:rsidRPr="001452AF">
        <w:rPr>
          <w:rFonts w:ascii="Times New Roman" w:hAnsi="Times New Roman" w:cs="Times New Roman"/>
          <w:sz w:val="28"/>
          <w:szCs w:val="28"/>
        </w:rPr>
        <w:t>Часики», «Уколы», «Колокольчик»</w:t>
      </w:r>
      <w:r w:rsidR="00560FBE" w:rsidRPr="001452AF">
        <w:rPr>
          <w:rFonts w:ascii="Times New Roman" w:hAnsi="Times New Roman" w:cs="Times New Roman"/>
          <w:sz w:val="28"/>
          <w:szCs w:val="28"/>
        </w:rPr>
        <w:t>, «Улыбка-хоботок», «Чаша»</w:t>
      </w:r>
      <w:r w:rsidRPr="001452AF">
        <w:rPr>
          <w:rFonts w:ascii="Times New Roman" w:hAnsi="Times New Roman" w:cs="Times New Roman"/>
          <w:sz w:val="28"/>
          <w:szCs w:val="28"/>
        </w:rPr>
        <w:t>.</w:t>
      </w:r>
      <w:r w:rsidR="00DB3782" w:rsidRPr="001452AF">
        <w:rPr>
          <w:rFonts w:ascii="Times New Roman" w:hAnsi="Times New Roman" w:cs="Times New Roman"/>
          <w:sz w:val="28"/>
          <w:szCs w:val="28"/>
        </w:rPr>
        <w:t xml:space="preserve"> Упражнения на развитие диапазона  голоса</w:t>
      </w:r>
      <w:r w:rsidR="00560FBE" w:rsidRPr="001452AF">
        <w:rPr>
          <w:rFonts w:ascii="Times New Roman" w:hAnsi="Times New Roman" w:cs="Times New Roman"/>
          <w:sz w:val="28"/>
          <w:szCs w:val="28"/>
        </w:rPr>
        <w:t>: «Этажи», «Маляр», «Колокола», «Оркестр»</w:t>
      </w:r>
      <w:r w:rsidR="00DB3782" w:rsidRPr="001452AF">
        <w:rPr>
          <w:rFonts w:ascii="Times New Roman" w:hAnsi="Times New Roman" w:cs="Times New Roman"/>
          <w:sz w:val="28"/>
          <w:szCs w:val="28"/>
        </w:rPr>
        <w:t>.</w:t>
      </w:r>
      <w:r w:rsidRPr="001452AF">
        <w:rPr>
          <w:rFonts w:ascii="Times New Roman" w:hAnsi="Times New Roman" w:cs="Times New Roman"/>
          <w:sz w:val="28"/>
          <w:szCs w:val="28"/>
        </w:rPr>
        <w:t xml:space="preserve"> Работа с текстом произведения.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Тема 4: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Репетиция на сцене - 20 ч.</w:t>
      </w:r>
    </w:p>
    <w:p w:rsidR="00EE0C60" w:rsidRPr="001452AF" w:rsidRDefault="00265C89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Виды мизансцен</w:t>
      </w:r>
      <w:r w:rsidR="00EE0C60" w:rsidRPr="001452AF">
        <w:rPr>
          <w:rFonts w:ascii="Times New Roman" w:hAnsi="Times New Roman" w:cs="Times New Roman"/>
          <w:sz w:val="28"/>
          <w:szCs w:val="28"/>
        </w:rPr>
        <w:t>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="00EE0C60" w:rsidRPr="001452AF">
        <w:rPr>
          <w:rFonts w:ascii="Times New Roman" w:hAnsi="Times New Roman" w:cs="Times New Roman"/>
          <w:sz w:val="28"/>
          <w:szCs w:val="28"/>
        </w:rPr>
        <w:t>п</w:t>
      </w:r>
      <w:r w:rsidRPr="001452AF">
        <w:rPr>
          <w:rFonts w:ascii="Times New Roman" w:hAnsi="Times New Roman" w:cs="Times New Roman"/>
          <w:sz w:val="28"/>
          <w:szCs w:val="28"/>
        </w:rPr>
        <w:t>остановочная работа: подготовка миниатюр, небольших тематически сценических композиций. Выбор матери</w:t>
      </w:r>
      <w:r w:rsidR="0087771A" w:rsidRPr="001452AF">
        <w:rPr>
          <w:rFonts w:ascii="Times New Roman" w:hAnsi="Times New Roman" w:cs="Times New Roman"/>
          <w:sz w:val="28"/>
          <w:szCs w:val="28"/>
        </w:rPr>
        <w:t>ала. Работа с текстом. Работа над</w:t>
      </w:r>
      <w:r w:rsidRPr="001452AF">
        <w:rPr>
          <w:rFonts w:ascii="Times New Roman" w:hAnsi="Times New Roman" w:cs="Times New Roman"/>
          <w:sz w:val="28"/>
          <w:szCs w:val="28"/>
        </w:rPr>
        <w:t xml:space="preserve"> ролью. Создание образа. Поиск и создание характера. Репетиционный период: репетиция по блокам, сводная репетиция, общая сцена.</w:t>
      </w:r>
      <w:r w:rsidR="00EE0C60" w:rsidRPr="001452AF">
        <w:rPr>
          <w:rFonts w:ascii="Times New Roman" w:hAnsi="Times New Roman" w:cs="Times New Roman"/>
          <w:sz w:val="28"/>
          <w:szCs w:val="28"/>
        </w:rPr>
        <w:t xml:space="preserve"> Тренинги</w:t>
      </w:r>
      <w:r w:rsidR="00265C89" w:rsidRPr="001452A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65C89" w:rsidRPr="001452AF">
        <w:rPr>
          <w:rFonts w:ascii="Times New Roman" w:hAnsi="Times New Roman" w:cs="Times New Roman"/>
          <w:sz w:val="28"/>
          <w:szCs w:val="28"/>
        </w:rPr>
        <w:t>«Подозрение», «Моя тен</w:t>
      </w:r>
      <w:r w:rsidR="00DB3782" w:rsidRPr="001452AF">
        <w:rPr>
          <w:rFonts w:ascii="Times New Roman" w:hAnsi="Times New Roman" w:cs="Times New Roman"/>
          <w:sz w:val="28"/>
          <w:szCs w:val="28"/>
        </w:rPr>
        <w:t>ь», «Наблюдение»</w:t>
      </w:r>
      <w:r w:rsidR="00EE0C60" w:rsidRPr="001452AF">
        <w:rPr>
          <w:rFonts w:ascii="Times New Roman" w:hAnsi="Times New Roman" w:cs="Times New Roman"/>
          <w:sz w:val="28"/>
          <w:szCs w:val="28"/>
        </w:rPr>
        <w:t xml:space="preserve">, </w:t>
      </w:r>
      <w:r w:rsidR="00265C89" w:rsidRPr="001452AF">
        <w:rPr>
          <w:rFonts w:ascii="Times New Roman" w:hAnsi="Times New Roman" w:cs="Times New Roman"/>
          <w:sz w:val="28"/>
          <w:szCs w:val="28"/>
        </w:rPr>
        <w:t>«</w:t>
      </w:r>
      <w:r w:rsidR="00EE0C60" w:rsidRPr="001452AF">
        <w:rPr>
          <w:rFonts w:ascii="Times New Roman" w:hAnsi="Times New Roman" w:cs="Times New Roman"/>
          <w:sz w:val="28"/>
          <w:szCs w:val="28"/>
        </w:rPr>
        <w:t>Мягкая игрушка», «Полёт в небо»,</w:t>
      </w:r>
      <w:r w:rsidR="00DB3782" w:rsidRPr="001452AF">
        <w:rPr>
          <w:rFonts w:ascii="Times New Roman" w:hAnsi="Times New Roman" w:cs="Times New Roman"/>
          <w:sz w:val="28"/>
          <w:szCs w:val="28"/>
        </w:rPr>
        <w:t xml:space="preserve"> «Полёт в </w:t>
      </w:r>
      <w:r w:rsidR="00265C89" w:rsidRPr="001452AF">
        <w:rPr>
          <w:rFonts w:ascii="Times New Roman" w:hAnsi="Times New Roman" w:cs="Times New Roman"/>
          <w:sz w:val="28"/>
          <w:szCs w:val="28"/>
        </w:rPr>
        <w:t>космос», «Морской бриз»</w:t>
      </w:r>
      <w:r w:rsidR="00EE0C60" w:rsidRPr="001452AF">
        <w:rPr>
          <w:rFonts w:ascii="Times New Roman" w:hAnsi="Times New Roman" w:cs="Times New Roman"/>
          <w:sz w:val="28"/>
          <w:szCs w:val="28"/>
        </w:rPr>
        <w:t xml:space="preserve">, </w:t>
      </w:r>
      <w:r w:rsidR="00265C89" w:rsidRPr="001452AF">
        <w:rPr>
          <w:rFonts w:ascii="Times New Roman" w:hAnsi="Times New Roman" w:cs="Times New Roman"/>
          <w:sz w:val="28"/>
          <w:szCs w:val="28"/>
        </w:rPr>
        <w:t>«Роботы», «Пожарники».</w:t>
      </w:r>
      <w:proofErr w:type="gramEnd"/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Изготовление реквизита и работа над костюмом – 6 ч.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Реквизит. Декорация. Костюм.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1452AF">
        <w:rPr>
          <w:rFonts w:ascii="Times New Roman" w:hAnsi="Times New Roman" w:cs="Times New Roman"/>
          <w:sz w:val="28"/>
          <w:szCs w:val="28"/>
        </w:rPr>
        <w:t>подбор ипримерка костюмов. Изготовление декораций и реквизита.</w:t>
      </w:r>
    </w:p>
    <w:p w:rsidR="005E01F6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Заключительное занятие –2ч.</w:t>
      </w:r>
    </w:p>
    <w:p w:rsidR="00E244F8" w:rsidRPr="001452AF" w:rsidRDefault="005E01F6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="0004182D" w:rsidRPr="001452AF">
        <w:rPr>
          <w:rFonts w:ascii="Times New Roman" w:hAnsi="Times New Roman" w:cs="Times New Roman"/>
          <w:sz w:val="28"/>
          <w:szCs w:val="28"/>
        </w:rPr>
        <w:t>творческое представление</w:t>
      </w:r>
      <w:r w:rsidRPr="001452AF">
        <w:rPr>
          <w:rFonts w:ascii="Times New Roman" w:hAnsi="Times New Roman" w:cs="Times New Roman"/>
          <w:sz w:val="28"/>
          <w:szCs w:val="28"/>
        </w:rPr>
        <w:t>.</w:t>
      </w:r>
    </w:p>
    <w:p w:rsidR="002B229E" w:rsidRPr="001452AF" w:rsidRDefault="002B229E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B5" w:rsidRPr="001452AF" w:rsidRDefault="00DD0CB5" w:rsidP="00BE29D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DD0CB5" w:rsidRPr="001452AF" w:rsidRDefault="00DD0CB5" w:rsidP="0014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lastRenderedPageBreak/>
        <w:t>Мониторинг по темам «Сценическая речь», «Актерское мастерство», «Пластические этюды»</w:t>
      </w:r>
    </w:p>
    <w:p w:rsidR="00DD0CB5" w:rsidRPr="001452AF" w:rsidRDefault="00DD0CB5" w:rsidP="0014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Текущий контроль: Инсценировка одного из стихотворений </w:t>
      </w:r>
    </w:p>
    <w:p w:rsidR="00DD0CB5" w:rsidRPr="001452AF" w:rsidRDefault="00DD0CB5" w:rsidP="0014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Итоговый контроль: открытое занятие, показ спектакля, участие в конкурсах</w:t>
      </w:r>
    </w:p>
    <w:p w:rsidR="00F338CA" w:rsidRPr="001452AF" w:rsidRDefault="00F338CA" w:rsidP="00145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1A5" w:rsidRPr="001452AF" w:rsidRDefault="007A51A5" w:rsidP="0014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1. Дидактические материалы: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  - методические рекомендации  тренинговых занятий по темам: «Актерское мастерство», «Пластика», «Сценическое движение»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 - раздаточный материал по  основным разделам программы.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2.</w:t>
      </w:r>
      <w:r w:rsidR="00AA4767" w:rsidRPr="001452AF">
        <w:rPr>
          <w:rFonts w:ascii="Times New Roman" w:hAnsi="Times New Roman" w:cs="Times New Roman"/>
          <w:sz w:val="28"/>
          <w:szCs w:val="28"/>
        </w:rPr>
        <w:t>Сборник сценариев итоговых программ и спектаклей</w:t>
      </w:r>
    </w:p>
    <w:p w:rsidR="00AA4767" w:rsidRPr="001452AF" w:rsidRDefault="00AA4767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3.Сборник конспектов мастер-классов</w:t>
      </w:r>
    </w:p>
    <w:p w:rsidR="00AA4767" w:rsidRPr="001452AF" w:rsidRDefault="00AA4767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4. Сборник конспектов занятий</w:t>
      </w:r>
    </w:p>
    <w:p w:rsidR="007A51A5" w:rsidRPr="001452AF" w:rsidRDefault="005726AD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5. Папка тренингов и упражнений по основным разделам программы</w:t>
      </w:r>
      <w:r w:rsidR="002B229E" w:rsidRPr="001452AF">
        <w:rPr>
          <w:rFonts w:ascii="Times New Roman" w:hAnsi="Times New Roman" w:cs="Times New Roman"/>
          <w:sz w:val="28"/>
          <w:szCs w:val="28"/>
        </w:rPr>
        <w:t>.</w:t>
      </w:r>
    </w:p>
    <w:p w:rsidR="002B229E" w:rsidRPr="001452AF" w:rsidRDefault="002B229E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AF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программы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1. Помещение для занятий и репетиций.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2. Инвентарь для выполнения ритмических упражнений.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3. 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>Компьютер,</w:t>
      </w:r>
      <w:r w:rsidR="0036698D" w:rsidRPr="00145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52AF">
        <w:rPr>
          <w:rFonts w:ascii="Times New Roman" w:hAnsi="Times New Roman" w:cs="Times New Roman"/>
          <w:sz w:val="28"/>
          <w:szCs w:val="28"/>
        </w:rPr>
        <w:t>флешкарты</w:t>
      </w:r>
      <w:proofErr w:type="spellEnd"/>
      <w:r w:rsidRPr="001452AF">
        <w:rPr>
          <w:rFonts w:ascii="Times New Roman" w:hAnsi="Times New Roman" w:cs="Times New Roman"/>
          <w:sz w:val="28"/>
          <w:szCs w:val="28"/>
        </w:rPr>
        <w:t>, диски.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4. Костюмы для спектакля.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5.Грим.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 xml:space="preserve"> 6. Реквизит для постановки спектакля, шоу.</w:t>
      </w: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A5" w:rsidRPr="001452AF" w:rsidRDefault="007A51A5" w:rsidP="00145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6AD" w:rsidRPr="001452AF" w:rsidRDefault="005726AD" w:rsidP="00145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98D" w:rsidRPr="001452AF" w:rsidRDefault="0036698D" w:rsidP="00145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A51A5" w:rsidRPr="001452AF" w:rsidRDefault="007A51A5" w:rsidP="0014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 для педагога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Безымянная О.Г. Школьный театр учебное пособие / О.Г.Безымянная Москва «Айрис Пресс» </w:t>
      </w:r>
      <w:proofErr w:type="spellStart"/>
      <w:r w:rsidRPr="001452AF">
        <w:rPr>
          <w:rFonts w:ascii="Times New Roman" w:eastAsia="Times New Roman" w:hAnsi="Times New Roman" w:cs="Times New Roman"/>
          <w:sz w:val="28"/>
          <w:szCs w:val="28"/>
        </w:rPr>
        <w:t>Рольф</w:t>
      </w:r>
      <w:proofErr w:type="spell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2001 г. - 270 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В помощь начинающим руководителям театральной студии./  Методическое пособие. Белгород. 2003 г.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Гиппиус. З.В. Гимнастика чувств. /   Тренинг творческой </w:t>
      </w:r>
      <w:proofErr w:type="spellStart"/>
      <w:r w:rsidRPr="001452AF">
        <w:rPr>
          <w:rFonts w:ascii="Times New Roman" w:eastAsia="Times New Roman" w:hAnsi="Times New Roman" w:cs="Times New Roman"/>
          <w:sz w:val="28"/>
          <w:szCs w:val="28"/>
        </w:rPr>
        <w:t>психотехники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.М.Москва</w:t>
      </w:r>
      <w:proofErr w:type="spellEnd"/>
      <w:r w:rsidRPr="001452AF">
        <w:rPr>
          <w:rFonts w:ascii="Times New Roman" w:eastAsia="Times New Roman" w:hAnsi="Times New Roman" w:cs="Times New Roman"/>
          <w:sz w:val="28"/>
          <w:szCs w:val="28"/>
        </w:rPr>
        <w:t>. Искусство. 2002.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Горчаков. Н.М.  /Режиссерские уроки Станиславского. – Москва.2001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hAnsi="Times New Roman" w:cs="Times New Roman"/>
          <w:sz w:val="28"/>
          <w:szCs w:val="28"/>
        </w:rPr>
        <w:t>Ершова А.П. Уроки театра на уроках в школе/ Театральное обучение школьников I-XI классов. Москва. 1990.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воспитания в условиях дополнительного образования.   Москва. ГОУ ЦРСДОД. 2004. – 64 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Серия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«Библиотечка для педагогов, родителей и детей»).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Смолина. К.В.   Сто великих театров мира. – Москва. 2001.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Станиславский, К.С.   Работа актера над собой. Москва. 1989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Станиславский. К. С. Собрание сочинений (I – II том).  – Москва. Искусство. 1988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Суркова. М. Ю.Игровой артикуляционно-дикционный тренинг. Методическая разработка. - С. СГАКИ. 2009.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>Сыромятникова</w:t>
      </w:r>
      <w:proofErr w:type="spellEnd"/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И.С. Искусство грима и макияжа/ </w:t>
      </w: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научно-популярная литература / И.С. </w:t>
      </w:r>
      <w:proofErr w:type="spellStart"/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>Сыромятникова</w:t>
      </w:r>
      <w:proofErr w:type="spellEnd"/>
      <w:r w:rsidRPr="001452AF">
        <w:rPr>
          <w:rFonts w:ascii="Times New Roman" w:hAnsi="Times New Roman" w:cs="Times New Roman"/>
          <w:sz w:val="28"/>
          <w:szCs w:val="28"/>
          <w:shd w:val="clear" w:color="auto" w:fill="FFFFFF"/>
        </w:rPr>
        <w:t>».- Москва. 2004.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52AF">
        <w:rPr>
          <w:rFonts w:ascii="Times New Roman" w:eastAsia="Times New Roman" w:hAnsi="Times New Roman" w:cs="Times New Roman"/>
          <w:sz w:val="28"/>
          <w:szCs w:val="28"/>
        </w:rPr>
        <w:t>Тарабарина</w:t>
      </w:r>
      <w:proofErr w:type="spellEnd"/>
      <w:r w:rsidRPr="001452AF">
        <w:rPr>
          <w:rFonts w:ascii="Times New Roman" w:eastAsia="Times New Roman" w:hAnsi="Times New Roman" w:cs="Times New Roman"/>
          <w:sz w:val="28"/>
          <w:szCs w:val="28"/>
        </w:rPr>
        <w:t>. Т.А.   50 развивающих игр. – Ярославль. 1999.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Театр, где играют дети/</w:t>
      </w:r>
      <w:proofErr w:type="spellStart"/>
      <w:r w:rsidRPr="001452AF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метод.пособие</w:t>
      </w:r>
      <w:proofErr w:type="spell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для руководителей детских театральных коллективов/ Под ред. А.Б.Никитиной.–Москва. </w:t>
      </w:r>
      <w:proofErr w:type="spellStart"/>
      <w:r w:rsidRPr="001452AF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зд.центр</w:t>
      </w:r>
      <w:proofErr w:type="spell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ВЛАДОС. 2001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Товстоногов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Г.А.   Зеркало сцены.  - Т.1-2.-Л.1980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Успенский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Э.А. Школа клоунов- М. 1996.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Чернышев. А. С. Психологические основы диагностики и формирование личности коллектива школьников/ </w:t>
      </w:r>
      <w:proofErr w:type="spellStart"/>
      <w:r w:rsidRPr="001452AF">
        <w:rPr>
          <w:rFonts w:ascii="Times New Roman" w:eastAsia="Times New Roman" w:hAnsi="Times New Roman" w:cs="Times New Roman"/>
          <w:sz w:val="28"/>
          <w:szCs w:val="28"/>
        </w:rPr>
        <w:t>А.С.Чернышов</w:t>
      </w:r>
      <w:proofErr w:type="spellEnd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/  – Москва. 1989. </w:t>
      </w:r>
    </w:p>
    <w:p w:rsidR="00B25523" w:rsidRPr="001452AF" w:rsidRDefault="00B25523" w:rsidP="001452AF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52AF">
        <w:rPr>
          <w:rFonts w:ascii="Times New Roman" w:eastAsia="Times New Roman" w:hAnsi="Times New Roman" w:cs="Times New Roman"/>
          <w:sz w:val="28"/>
          <w:szCs w:val="28"/>
        </w:rPr>
        <w:t>Щуркова</w:t>
      </w:r>
      <w:proofErr w:type="spellEnd"/>
      <w:r w:rsidRPr="001452AF">
        <w:rPr>
          <w:rFonts w:ascii="Times New Roman" w:eastAsia="Times New Roman" w:hAnsi="Times New Roman" w:cs="Times New Roman"/>
          <w:sz w:val="28"/>
          <w:szCs w:val="28"/>
        </w:rPr>
        <w:t>. Н.Е. Классное руководство. Формирование жизненного опыта у учащихся.   - Москва. Педагогическое общество России. 2002. -160с.</w:t>
      </w:r>
    </w:p>
    <w:p w:rsidR="007A51A5" w:rsidRPr="001452AF" w:rsidRDefault="007A51A5" w:rsidP="001452AF">
      <w:p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b/>
          <w:sz w:val="28"/>
          <w:szCs w:val="28"/>
        </w:rPr>
        <w:t>Литература для учащихся</w:t>
      </w:r>
    </w:p>
    <w:p w:rsidR="00B25523" w:rsidRPr="001452AF" w:rsidRDefault="00B25523" w:rsidP="001452A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1452AF">
        <w:rPr>
          <w:bCs/>
          <w:kern w:val="36"/>
          <w:sz w:val="28"/>
          <w:szCs w:val="28"/>
        </w:rPr>
        <w:t>Бейган</w:t>
      </w:r>
      <w:proofErr w:type="spellEnd"/>
      <w:r w:rsidRPr="001452AF">
        <w:rPr>
          <w:bCs/>
          <w:kern w:val="36"/>
          <w:sz w:val="28"/>
          <w:szCs w:val="28"/>
        </w:rPr>
        <w:t>. Л. Грим для театра, кино и телевидения.</w:t>
      </w:r>
      <w:r w:rsidRPr="001452AF">
        <w:rPr>
          <w:sz w:val="28"/>
          <w:szCs w:val="28"/>
        </w:rPr>
        <w:t xml:space="preserve"> </w:t>
      </w:r>
      <w:r w:rsidRPr="001452AF">
        <w:rPr>
          <w:bCs/>
          <w:kern w:val="36"/>
          <w:sz w:val="28"/>
          <w:szCs w:val="28"/>
        </w:rPr>
        <w:t>Практическое руководство в</w:t>
      </w:r>
      <w:r w:rsidRPr="001452AF">
        <w:rPr>
          <w:sz w:val="28"/>
          <w:szCs w:val="28"/>
        </w:rPr>
        <w:t xml:space="preserve"> фотографиях". Москва. Искусство - 1997</w:t>
      </w:r>
    </w:p>
    <w:p w:rsidR="00B25523" w:rsidRPr="001452AF" w:rsidRDefault="00B25523" w:rsidP="001452AF">
      <w:pPr>
        <w:pStyle w:val="a8"/>
        <w:numPr>
          <w:ilvl w:val="0"/>
          <w:numId w:val="16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Воронова.  Е.А. «Сценарии праздников, КВНов, викторин. Звонок первый – звонок последний.  Ростов-на-Дону. «Феникс». 2004 </w:t>
      </w:r>
    </w:p>
    <w:p w:rsidR="00B25523" w:rsidRPr="001452AF" w:rsidRDefault="00B25523" w:rsidP="001452AF">
      <w:pPr>
        <w:pStyle w:val="a8"/>
        <w:numPr>
          <w:ilvl w:val="0"/>
          <w:numId w:val="16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Давыдова. М., Агапова И. Праздник в школе.  Третье издание, Москва «Айрис Пресс». 2004 </w:t>
      </w:r>
    </w:p>
    <w:p w:rsidR="00B25523" w:rsidRPr="001452AF" w:rsidRDefault="00B25523" w:rsidP="001452AF">
      <w:pPr>
        <w:pStyle w:val="a8"/>
        <w:numPr>
          <w:ilvl w:val="0"/>
          <w:numId w:val="16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Журнал «Театр круглый год» приложение к журналу «Читаем, учимся, играем»  2004-г. 2005г. </w:t>
      </w:r>
    </w:p>
    <w:p w:rsidR="00B25523" w:rsidRPr="001452AF" w:rsidRDefault="00B25523" w:rsidP="001452AF">
      <w:pPr>
        <w:pStyle w:val="a8"/>
        <w:numPr>
          <w:ilvl w:val="0"/>
          <w:numId w:val="16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Куликовская. Т.А. 40 новых скороговорок. Практикум по улучшению дикции.  – Москва. 2003г.</w:t>
      </w:r>
    </w:p>
    <w:p w:rsidR="00B25523" w:rsidRPr="001452AF" w:rsidRDefault="00B25523" w:rsidP="001452AF">
      <w:pPr>
        <w:pStyle w:val="a8"/>
        <w:numPr>
          <w:ilvl w:val="0"/>
          <w:numId w:val="16"/>
        </w:numPr>
        <w:tabs>
          <w:tab w:val="num" w:pos="36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Станиславский. К.С.  Работа актера над собой.- Москва. 1989г.</w:t>
      </w:r>
    </w:p>
    <w:p w:rsidR="00B25523" w:rsidRPr="001452AF" w:rsidRDefault="00B25523" w:rsidP="001452AF">
      <w:pPr>
        <w:pStyle w:val="a8"/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>Суркова. М. Ю.Игровой артикуляционно-дикционный тренинг.  Методическая разработка.- С.: СГАКИ. 2009.</w:t>
      </w:r>
    </w:p>
    <w:p w:rsidR="00B25523" w:rsidRPr="001452AF" w:rsidRDefault="00B25523" w:rsidP="001452AF">
      <w:pPr>
        <w:pStyle w:val="a8"/>
        <w:numPr>
          <w:ilvl w:val="0"/>
          <w:numId w:val="16"/>
        </w:numPr>
        <w:tabs>
          <w:tab w:val="num" w:pos="36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lastRenderedPageBreak/>
        <w:t>Успенский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Э.А.  Школа клоунов- Москва.1996г.</w:t>
      </w:r>
    </w:p>
    <w:p w:rsidR="00B25523" w:rsidRPr="001452AF" w:rsidRDefault="00B25523" w:rsidP="001452AF">
      <w:pPr>
        <w:pStyle w:val="a8"/>
        <w:numPr>
          <w:ilvl w:val="0"/>
          <w:numId w:val="16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2AF">
        <w:rPr>
          <w:rFonts w:ascii="Times New Roman" w:eastAsia="Times New Roman" w:hAnsi="Times New Roman" w:cs="Times New Roman"/>
          <w:sz w:val="28"/>
          <w:szCs w:val="28"/>
        </w:rPr>
        <w:t xml:space="preserve"> Школьный театр. Классные шоу-программы»/ серия «Здравствуй школа» -  Ростов н</w:t>
      </w:r>
      <w:proofErr w:type="gramStart"/>
      <w:r w:rsidRPr="001452AF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1452AF">
        <w:rPr>
          <w:rFonts w:ascii="Times New Roman" w:eastAsia="Times New Roman" w:hAnsi="Times New Roman" w:cs="Times New Roman"/>
          <w:sz w:val="28"/>
          <w:szCs w:val="28"/>
        </w:rPr>
        <w:t>: Феникс. 2005г.</w:t>
      </w:r>
    </w:p>
    <w:p w:rsidR="007A51A5" w:rsidRPr="001452AF" w:rsidRDefault="007A51A5" w:rsidP="00145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4B" w:rsidRPr="001452AF" w:rsidRDefault="0049584B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84B" w:rsidRPr="001452AF" w:rsidRDefault="0049584B" w:rsidP="00145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84B" w:rsidRPr="001452AF" w:rsidRDefault="0049584B" w:rsidP="001452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584B" w:rsidRPr="001452AF" w:rsidSect="008928A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FA2"/>
    <w:multiLevelType w:val="hybridMultilevel"/>
    <w:tmpl w:val="102812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247964"/>
    <w:multiLevelType w:val="hybridMultilevel"/>
    <w:tmpl w:val="A85C6E74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6953"/>
    <w:multiLevelType w:val="hybridMultilevel"/>
    <w:tmpl w:val="5AD2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08A"/>
    <w:multiLevelType w:val="hybridMultilevel"/>
    <w:tmpl w:val="CFE6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007E4"/>
    <w:multiLevelType w:val="hybridMultilevel"/>
    <w:tmpl w:val="AA0C41A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448FE"/>
    <w:multiLevelType w:val="hybridMultilevel"/>
    <w:tmpl w:val="1434756C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6">
    <w:nsid w:val="0DD6739A"/>
    <w:multiLevelType w:val="hybridMultilevel"/>
    <w:tmpl w:val="4ACA80EA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B00D2"/>
    <w:multiLevelType w:val="hybridMultilevel"/>
    <w:tmpl w:val="5516C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9E392B"/>
    <w:multiLevelType w:val="hybridMultilevel"/>
    <w:tmpl w:val="CEAC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51903"/>
    <w:multiLevelType w:val="hybridMultilevel"/>
    <w:tmpl w:val="71FC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B43CA"/>
    <w:multiLevelType w:val="hybridMultilevel"/>
    <w:tmpl w:val="CEFE8B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82E3F75"/>
    <w:multiLevelType w:val="hybridMultilevel"/>
    <w:tmpl w:val="4F943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9A680D"/>
    <w:multiLevelType w:val="hybridMultilevel"/>
    <w:tmpl w:val="52C831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032ECA"/>
    <w:multiLevelType w:val="hybridMultilevel"/>
    <w:tmpl w:val="4EF2EF1C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F505F"/>
    <w:multiLevelType w:val="hybridMultilevel"/>
    <w:tmpl w:val="0BC4C7A0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D69D9"/>
    <w:multiLevelType w:val="hybridMultilevel"/>
    <w:tmpl w:val="0F44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B30E8"/>
    <w:multiLevelType w:val="hybridMultilevel"/>
    <w:tmpl w:val="08A850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DB147A"/>
    <w:multiLevelType w:val="hybridMultilevel"/>
    <w:tmpl w:val="8E2A8530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4215F"/>
    <w:multiLevelType w:val="hybridMultilevel"/>
    <w:tmpl w:val="C900C3A2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13394"/>
    <w:multiLevelType w:val="hybridMultilevel"/>
    <w:tmpl w:val="EBAC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6566E"/>
    <w:multiLevelType w:val="hybridMultilevel"/>
    <w:tmpl w:val="0DF6FBFA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E349F"/>
    <w:multiLevelType w:val="hybridMultilevel"/>
    <w:tmpl w:val="07EC5704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B6133"/>
    <w:multiLevelType w:val="multilevel"/>
    <w:tmpl w:val="63A2A6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52D47"/>
    <w:multiLevelType w:val="multilevel"/>
    <w:tmpl w:val="815AC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5EA009F"/>
    <w:multiLevelType w:val="hybridMultilevel"/>
    <w:tmpl w:val="08727B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E0A43DD"/>
    <w:multiLevelType w:val="hybridMultilevel"/>
    <w:tmpl w:val="5012367E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06B4A"/>
    <w:multiLevelType w:val="hybridMultilevel"/>
    <w:tmpl w:val="6986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000720"/>
    <w:multiLevelType w:val="hybridMultilevel"/>
    <w:tmpl w:val="01E8679A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B3BEB"/>
    <w:multiLevelType w:val="multilevel"/>
    <w:tmpl w:val="63A2A6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8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5"/>
  </w:num>
  <w:num w:numId="14">
    <w:abstractNumId w:val="7"/>
  </w:num>
  <w:num w:numId="15">
    <w:abstractNumId w:val="15"/>
  </w:num>
  <w:num w:numId="16">
    <w:abstractNumId w:val="19"/>
  </w:num>
  <w:num w:numId="17">
    <w:abstractNumId w:val="2"/>
  </w:num>
  <w:num w:numId="18">
    <w:abstractNumId w:val="1"/>
  </w:num>
  <w:num w:numId="19">
    <w:abstractNumId w:val="13"/>
  </w:num>
  <w:num w:numId="20">
    <w:abstractNumId w:val="3"/>
  </w:num>
  <w:num w:numId="21">
    <w:abstractNumId w:val="20"/>
  </w:num>
  <w:num w:numId="22">
    <w:abstractNumId w:val="14"/>
  </w:num>
  <w:num w:numId="23">
    <w:abstractNumId w:val="18"/>
  </w:num>
  <w:num w:numId="24">
    <w:abstractNumId w:val="4"/>
  </w:num>
  <w:num w:numId="25">
    <w:abstractNumId w:val="17"/>
  </w:num>
  <w:num w:numId="26">
    <w:abstractNumId w:val="6"/>
  </w:num>
  <w:num w:numId="27">
    <w:abstractNumId w:val="25"/>
  </w:num>
  <w:num w:numId="28">
    <w:abstractNumId w:val="21"/>
  </w:num>
  <w:num w:numId="29">
    <w:abstractNumId w:val="27"/>
  </w:num>
  <w:num w:numId="30">
    <w:abstractNumId w:val="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CD0"/>
    <w:rsid w:val="0004182D"/>
    <w:rsid w:val="0008292E"/>
    <w:rsid w:val="000D3C87"/>
    <w:rsid w:val="00137D52"/>
    <w:rsid w:val="001452AF"/>
    <w:rsid w:val="00167BCB"/>
    <w:rsid w:val="0017135B"/>
    <w:rsid w:val="00184DF5"/>
    <w:rsid w:val="00193CD8"/>
    <w:rsid w:val="001A1E12"/>
    <w:rsid w:val="002051F5"/>
    <w:rsid w:val="002362A4"/>
    <w:rsid w:val="00237922"/>
    <w:rsid w:val="002605D9"/>
    <w:rsid w:val="002639B4"/>
    <w:rsid w:val="00265C89"/>
    <w:rsid w:val="002B229E"/>
    <w:rsid w:val="002B44F9"/>
    <w:rsid w:val="002C6BA7"/>
    <w:rsid w:val="002F51FC"/>
    <w:rsid w:val="00336CF3"/>
    <w:rsid w:val="00345961"/>
    <w:rsid w:val="0035487F"/>
    <w:rsid w:val="0036698D"/>
    <w:rsid w:val="003860E0"/>
    <w:rsid w:val="003A6E69"/>
    <w:rsid w:val="003B1253"/>
    <w:rsid w:val="003B188D"/>
    <w:rsid w:val="003B6018"/>
    <w:rsid w:val="003D44FE"/>
    <w:rsid w:val="003F6A56"/>
    <w:rsid w:val="00404AAE"/>
    <w:rsid w:val="00425F80"/>
    <w:rsid w:val="0043313F"/>
    <w:rsid w:val="00450D5B"/>
    <w:rsid w:val="00463921"/>
    <w:rsid w:val="004914BC"/>
    <w:rsid w:val="004943C3"/>
    <w:rsid w:val="0049584B"/>
    <w:rsid w:val="004C79E5"/>
    <w:rsid w:val="004E09F6"/>
    <w:rsid w:val="00560FBE"/>
    <w:rsid w:val="005726AD"/>
    <w:rsid w:val="00580B47"/>
    <w:rsid w:val="00597B1D"/>
    <w:rsid w:val="005C1B49"/>
    <w:rsid w:val="005C5FEE"/>
    <w:rsid w:val="005E01F6"/>
    <w:rsid w:val="0068002E"/>
    <w:rsid w:val="00686B0B"/>
    <w:rsid w:val="006C7C1E"/>
    <w:rsid w:val="006E7715"/>
    <w:rsid w:val="006F6660"/>
    <w:rsid w:val="0070596B"/>
    <w:rsid w:val="00754705"/>
    <w:rsid w:val="00757D6E"/>
    <w:rsid w:val="00782BDC"/>
    <w:rsid w:val="007A51A5"/>
    <w:rsid w:val="007B6EDE"/>
    <w:rsid w:val="007C5A48"/>
    <w:rsid w:val="007C7FD3"/>
    <w:rsid w:val="007E3349"/>
    <w:rsid w:val="00805CA4"/>
    <w:rsid w:val="00836B72"/>
    <w:rsid w:val="00845B2E"/>
    <w:rsid w:val="00850D70"/>
    <w:rsid w:val="0087771A"/>
    <w:rsid w:val="008928AB"/>
    <w:rsid w:val="008C6C2D"/>
    <w:rsid w:val="00920E35"/>
    <w:rsid w:val="009238EA"/>
    <w:rsid w:val="009269BC"/>
    <w:rsid w:val="00927DB6"/>
    <w:rsid w:val="009413DC"/>
    <w:rsid w:val="00944C20"/>
    <w:rsid w:val="00964511"/>
    <w:rsid w:val="009773F1"/>
    <w:rsid w:val="009B15B7"/>
    <w:rsid w:val="009B7B80"/>
    <w:rsid w:val="00A024F6"/>
    <w:rsid w:val="00A13590"/>
    <w:rsid w:val="00A6632D"/>
    <w:rsid w:val="00A71E41"/>
    <w:rsid w:val="00A75F81"/>
    <w:rsid w:val="00A941A2"/>
    <w:rsid w:val="00AA4767"/>
    <w:rsid w:val="00AB0698"/>
    <w:rsid w:val="00AE7486"/>
    <w:rsid w:val="00AF1465"/>
    <w:rsid w:val="00B03BEB"/>
    <w:rsid w:val="00B25523"/>
    <w:rsid w:val="00B917AE"/>
    <w:rsid w:val="00B9426B"/>
    <w:rsid w:val="00B95272"/>
    <w:rsid w:val="00BD61F9"/>
    <w:rsid w:val="00BE29DA"/>
    <w:rsid w:val="00BE76C6"/>
    <w:rsid w:val="00BF50C2"/>
    <w:rsid w:val="00C20105"/>
    <w:rsid w:val="00C41F62"/>
    <w:rsid w:val="00C461A4"/>
    <w:rsid w:val="00C85CD0"/>
    <w:rsid w:val="00CA3C38"/>
    <w:rsid w:val="00CB2F61"/>
    <w:rsid w:val="00CB3437"/>
    <w:rsid w:val="00CB7ED1"/>
    <w:rsid w:val="00CC38A9"/>
    <w:rsid w:val="00CC5C39"/>
    <w:rsid w:val="00D55420"/>
    <w:rsid w:val="00D72714"/>
    <w:rsid w:val="00D8794F"/>
    <w:rsid w:val="00D91D6A"/>
    <w:rsid w:val="00DA2CC1"/>
    <w:rsid w:val="00DA613D"/>
    <w:rsid w:val="00DB2B49"/>
    <w:rsid w:val="00DB3782"/>
    <w:rsid w:val="00DC6D74"/>
    <w:rsid w:val="00DD0CB5"/>
    <w:rsid w:val="00DD5A9A"/>
    <w:rsid w:val="00DD7571"/>
    <w:rsid w:val="00DE2EE6"/>
    <w:rsid w:val="00E124DA"/>
    <w:rsid w:val="00E244F8"/>
    <w:rsid w:val="00E37A15"/>
    <w:rsid w:val="00E63A31"/>
    <w:rsid w:val="00E65246"/>
    <w:rsid w:val="00E761C4"/>
    <w:rsid w:val="00E95926"/>
    <w:rsid w:val="00EA45F8"/>
    <w:rsid w:val="00ED28D4"/>
    <w:rsid w:val="00ED48CC"/>
    <w:rsid w:val="00ED5D05"/>
    <w:rsid w:val="00EE04BC"/>
    <w:rsid w:val="00EE0C60"/>
    <w:rsid w:val="00F33154"/>
    <w:rsid w:val="00F338CA"/>
    <w:rsid w:val="00FA68AA"/>
    <w:rsid w:val="00FB5D99"/>
    <w:rsid w:val="00FC62D9"/>
    <w:rsid w:val="00FD0E25"/>
    <w:rsid w:val="00FF0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71A"/>
    <w:rPr>
      <w:color w:val="0000FF"/>
      <w:u w:val="single"/>
    </w:rPr>
  </w:style>
  <w:style w:type="paragraph" w:customStyle="1" w:styleId="a4">
    <w:name w:val="Базовый"/>
    <w:uiPriority w:val="99"/>
    <w:rsid w:val="00184DF5"/>
    <w:pPr>
      <w:suppressAutoHyphens/>
      <w:spacing w:after="0" w:line="100" w:lineRule="atLeast"/>
      <w:ind w:firstLine="709"/>
      <w:jc w:val="both"/>
    </w:pPr>
    <w:rPr>
      <w:rFonts w:ascii="Calibri" w:eastAsia="Calibri" w:hAnsi="Calibri" w:cs="Times New Roman"/>
      <w:color w:val="00000A"/>
    </w:rPr>
  </w:style>
  <w:style w:type="paragraph" w:styleId="a5">
    <w:name w:val="Normal (Web)"/>
    <w:basedOn w:val="a"/>
    <w:uiPriority w:val="99"/>
    <w:unhideWhenUsed/>
    <w:rsid w:val="00E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244F8"/>
    <w:rPr>
      <w:b/>
      <w:bCs/>
    </w:rPr>
  </w:style>
  <w:style w:type="paragraph" w:customStyle="1" w:styleId="p58">
    <w:name w:val="p58"/>
    <w:basedOn w:val="a"/>
    <w:uiPriority w:val="99"/>
    <w:rsid w:val="003D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D44FE"/>
  </w:style>
  <w:style w:type="character" w:customStyle="1" w:styleId="ft5">
    <w:name w:val="ft5"/>
    <w:basedOn w:val="a0"/>
    <w:rsid w:val="003D44FE"/>
  </w:style>
  <w:style w:type="character" w:customStyle="1" w:styleId="ft1">
    <w:name w:val="ft1"/>
    <w:basedOn w:val="a0"/>
    <w:rsid w:val="003D44FE"/>
  </w:style>
  <w:style w:type="character" w:customStyle="1" w:styleId="ft8">
    <w:name w:val="ft8"/>
    <w:basedOn w:val="a0"/>
    <w:rsid w:val="003D44FE"/>
  </w:style>
  <w:style w:type="character" w:customStyle="1" w:styleId="ft4">
    <w:name w:val="ft4"/>
    <w:basedOn w:val="a0"/>
    <w:rsid w:val="003D44FE"/>
  </w:style>
  <w:style w:type="character" w:customStyle="1" w:styleId="ft11">
    <w:name w:val="ft11"/>
    <w:basedOn w:val="a0"/>
    <w:rsid w:val="003D44FE"/>
  </w:style>
  <w:style w:type="character" w:customStyle="1" w:styleId="ft12">
    <w:name w:val="ft12"/>
    <w:basedOn w:val="a0"/>
    <w:rsid w:val="003D44FE"/>
  </w:style>
  <w:style w:type="character" w:customStyle="1" w:styleId="ft14">
    <w:name w:val="ft14"/>
    <w:basedOn w:val="a0"/>
    <w:rsid w:val="003D44FE"/>
  </w:style>
  <w:style w:type="character" w:customStyle="1" w:styleId="ft15">
    <w:name w:val="ft15"/>
    <w:basedOn w:val="a0"/>
    <w:rsid w:val="003D44FE"/>
  </w:style>
  <w:style w:type="character" w:customStyle="1" w:styleId="ft17">
    <w:name w:val="ft17"/>
    <w:basedOn w:val="a0"/>
    <w:rsid w:val="003D44FE"/>
  </w:style>
  <w:style w:type="character" w:styleId="a7">
    <w:name w:val="Emphasis"/>
    <w:basedOn w:val="a0"/>
    <w:uiPriority w:val="20"/>
    <w:qFormat/>
    <w:rsid w:val="003D44FE"/>
    <w:rPr>
      <w:i/>
      <w:iCs/>
    </w:rPr>
  </w:style>
  <w:style w:type="paragraph" w:styleId="a8">
    <w:name w:val="List Paragraph"/>
    <w:basedOn w:val="a"/>
    <w:uiPriority w:val="34"/>
    <w:qFormat/>
    <w:rsid w:val="0008292E"/>
    <w:pPr>
      <w:ind w:left="720"/>
      <w:contextualSpacing/>
    </w:pPr>
  </w:style>
  <w:style w:type="table" w:styleId="a9">
    <w:name w:val="Table Grid"/>
    <w:basedOn w:val="a1"/>
    <w:uiPriority w:val="59"/>
    <w:rsid w:val="00E761C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4F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54">
    <w:name w:val="Font Style54"/>
    <w:uiPriority w:val="99"/>
    <w:rsid w:val="00BE29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8%25D0%25BD%25D1%2582%25D0%25B5%25D1%2580%25D0%25BD%25D0%25B5%25D1%2582&amp;sa=D&amp;ust=1610493079747000&amp;usg=AOvVaw0H128tjtEsy2XYidJ1EdQ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u.wikipedia.org/wiki/%25D0%259E%25D0%25B1%25D0%25BB%25D0%25B0%25D1%2587%25D0%25BD%25D0%25BE%25D0%25B5_%25D1%2585%25D1%2580%25D0%25B0%25D0%25BD%25D0%25B8%25D0%25BB%25D0%25B8%25D1%2589%25D0%25B5_%25D0%25B4%25D0%25B0%25D0%25BD%25D0%25BD%25D1%258B%25D1%2585&amp;sa=D&amp;ust=1610493079747000&amp;usg=AOvVaw2GbwrjTUoFyXdYg8IM1H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dt-kalininskaya.ru/wp-content/uploads/2020/05/%25D0%25BF%25D0%25BE%25D0%25BB%25D0%25BE%25D0%25B6%25D0%25B5%25D0%25BD%25D0%25B8%25D0%25B5-%25D0%25BE%25D0%25B1-%25D0%25BE%25D1%2580%25D0%25B3%25D0%25B0%25D0%25BD%25D0%25B8%25D0%25B7%25D0%25B0%25D1%2586%25D0%25B8%25D0%25B8-%25D0%259E%25D0%259F-%25D1%2581-%25D0%25AD%25D0%259E-%25D0%25B8-%25D0%2594%25D0%259E%25D0%25A2.pdf&amp;sa=D&amp;ust=1610493079745000&amp;usg=AOvVaw3ShRpjsVvqCHsgTWm0y9ux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2023-09-11T05:14:00Z</cp:lastPrinted>
  <dcterms:created xsi:type="dcterms:W3CDTF">2023-09-11T09:33:00Z</dcterms:created>
  <dcterms:modified xsi:type="dcterms:W3CDTF">2023-09-11T09:33:00Z</dcterms:modified>
</cp:coreProperties>
</file>