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C" w:rsidRPr="003B58DE" w:rsidRDefault="00616590" w:rsidP="003961F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6086475" cy="8553450"/>
            <wp:effectExtent l="19050" t="0" r="9525" b="0"/>
            <wp:docPr id="1" name="Рисунок 1" descr="C:\Users\user\Documents\Зайцева Ю.А\Программы\программы 23-24\обложки 23-24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дерев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EB" w:rsidRDefault="00575CEB" w:rsidP="0088685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6590" w:rsidRDefault="00616590" w:rsidP="0088685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4AB6" w:rsidRPr="003B58DE" w:rsidRDefault="00164AB6" w:rsidP="0088685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A76BD0" w:rsidRPr="00A76BD0" w:rsidRDefault="003961F8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Д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>ополнительная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BD0">
        <w:rPr>
          <w:rFonts w:ascii="Times New Roman" w:hAnsi="Times New Roman"/>
          <w:sz w:val="28"/>
          <w:szCs w:val="28"/>
          <w:lang w:val="ru-RU"/>
        </w:rPr>
        <w:t xml:space="preserve">общеобразовательная </w:t>
      </w:r>
      <w:r w:rsidRPr="003B58DE">
        <w:rPr>
          <w:rFonts w:ascii="Times New Roman" w:hAnsi="Times New Roman"/>
          <w:sz w:val="28"/>
          <w:szCs w:val="28"/>
          <w:lang w:val="ru-RU"/>
        </w:rPr>
        <w:t>общеразвивающая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программа «</w:t>
      </w:r>
      <w:r w:rsidR="00DB0B95">
        <w:rPr>
          <w:rFonts w:ascii="Times New Roman" w:hAnsi="Times New Roman"/>
          <w:sz w:val="28"/>
          <w:szCs w:val="28"/>
          <w:lang w:val="ru-RU"/>
        </w:rPr>
        <w:t>Художественная обработка древесины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» - </w:t>
      </w:r>
      <w:r w:rsidRPr="003B58DE">
        <w:rPr>
          <w:rFonts w:ascii="Times New Roman" w:hAnsi="Times New Roman"/>
          <w:sz w:val="28"/>
          <w:szCs w:val="28"/>
          <w:lang w:val="ru-RU"/>
        </w:rPr>
        <w:t>технической направленности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рассчитана на 1 год</w:t>
      </w:r>
      <w:r w:rsidRPr="003B58DE">
        <w:rPr>
          <w:rFonts w:ascii="Times New Roman" w:hAnsi="Times New Roman"/>
          <w:sz w:val="28"/>
          <w:szCs w:val="28"/>
          <w:lang w:val="ru-RU"/>
        </w:rPr>
        <w:t>.</w:t>
      </w:r>
      <w:r w:rsidR="008D7115" w:rsidRPr="008D711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76BD0" w:rsidRPr="00A76BD0">
        <w:rPr>
          <w:rFonts w:ascii="Times New Roman" w:eastAsia="Calibri" w:hAnsi="Times New Roman"/>
          <w:sz w:val="28"/>
          <w:szCs w:val="28"/>
          <w:lang w:val="ru-RU"/>
        </w:rPr>
        <w:t xml:space="preserve">Программа разработана согласно нормативным и правовым документам: </w:t>
      </w:r>
    </w:p>
    <w:p w:rsidR="00A76BD0" w:rsidRPr="00A76BD0" w:rsidRDefault="00A76BD0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t>1.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>Закон Российской Федерации «Об образовании» (Федеральный закон от 29 декабря 2012 г. №273-ФЗ);</w:t>
      </w:r>
    </w:p>
    <w:p w:rsidR="00A76BD0" w:rsidRPr="00A76BD0" w:rsidRDefault="00A76BD0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t>2.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76BD0" w:rsidRPr="00A76BD0" w:rsidRDefault="00A76BD0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t>3.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>Приказ Минпросвещения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A76BD0" w:rsidRPr="00A76BD0" w:rsidRDefault="00A76BD0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t>4.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>Концепция развития дополнительного образования детей (Распоряжение Правительства РФ от 31 марта 2022 г. №678-р);</w:t>
      </w:r>
    </w:p>
    <w:p w:rsidR="00A76BD0" w:rsidRPr="00A76BD0" w:rsidRDefault="00A76BD0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t>5.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A76BD0" w:rsidRPr="00A76BD0" w:rsidRDefault="00A76BD0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t>6.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A76BD0" w:rsidRPr="00A76BD0" w:rsidRDefault="00A76BD0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t>7.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>Письмо Минобрнауки РФ от 11.12.2006 N 06-1844 «О примерных требованиях к программам дополнительного образования детей»;</w:t>
      </w:r>
    </w:p>
    <w:p w:rsidR="00A76BD0" w:rsidRPr="00A76BD0" w:rsidRDefault="00A76BD0" w:rsidP="00A76BD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t>8.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>Постановление Главного государственного санитарного врача Р Ф от 28.09.2020 г.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836EB" w:rsidRDefault="00A76BD0" w:rsidP="00A76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6BD0">
        <w:rPr>
          <w:rFonts w:ascii="Times New Roman" w:eastAsia="Calibri" w:hAnsi="Times New Roman"/>
          <w:sz w:val="28"/>
          <w:szCs w:val="28"/>
          <w:lang w:val="ru-RU"/>
        </w:rPr>
        <w:lastRenderedPageBreak/>
        <w:t>9.</w:t>
      </w:r>
      <w:r w:rsidRPr="00A76BD0">
        <w:rPr>
          <w:rFonts w:ascii="Times New Roman" w:eastAsia="Calibri" w:hAnsi="Times New Roman"/>
          <w:sz w:val="28"/>
          <w:szCs w:val="28"/>
          <w:lang w:val="ru-RU"/>
        </w:rPr>
        <w:tab/>
        <w:t>Устав и локальные акты учреждения.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64AB6" w:rsidRPr="003B58D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Актуальность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6EB" w:rsidRPr="000836EB">
        <w:rPr>
          <w:rFonts w:ascii="Times New Roman" w:hAnsi="Times New Roman"/>
          <w:sz w:val="28"/>
          <w:szCs w:val="28"/>
          <w:lang w:val="ru-RU"/>
        </w:rPr>
        <w:t>данной программы состоит в том, чтобы при стремительно развивающемся техническом процессе суметь приобщить современного ребенка к резьбе по дереву, что позволит не только решить проблему свободного времени детей, но и социализации, т.е. подготовки к современной взрослой жизни</w:t>
      </w:r>
      <w:r w:rsidR="000836E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36EB" w:rsidRPr="000836EB" w:rsidRDefault="000836EB" w:rsidP="00083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36EB">
        <w:rPr>
          <w:rFonts w:ascii="Times New Roman" w:hAnsi="Times New Roman"/>
          <w:b/>
          <w:bCs/>
          <w:sz w:val="28"/>
          <w:szCs w:val="28"/>
          <w:lang w:val="ru-RU"/>
        </w:rPr>
        <w:t>Педагогическая целесообразность</w:t>
      </w:r>
      <w:r w:rsidRPr="000836EB">
        <w:rPr>
          <w:rFonts w:ascii="Times New Roman" w:hAnsi="Times New Roman"/>
          <w:sz w:val="28"/>
          <w:szCs w:val="28"/>
          <w:lang w:val="ru-RU"/>
        </w:rPr>
        <w:t xml:space="preserve"> внедрение программы дает возможность учащемуся приобрести умения и навыки, которые пригодятся им в учебной деятельности, в быту; найти себя в разных видах творчества.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9F5">
        <w:rPr>
          <w:rFonts w:ascii="Times New Roman" w:hAnsi="Times New Roman"/>
          <w:sz w:val="28"/>
          <w:szCs w:val="28"/>
          <w:lang w:val="ru-RU"/>
        </w:rPr>
        <w:t>У</w:t>
      </w:r>
      <w:r w:rsidRPr="000836EB">
        <w:rPr>
          <w:rFonts w:ascii="Times New Roman" w:hAnsi="Times New Roman"/>
          <w:sz w:val="28"/>
          <w:szCs w:val="28"/>
          <w:lang w:val="ru-RU"/>
        </w:rPr>
        <w:t>чащиеся на занятиях получают необходимые знания о древесине, ее свойствах и особенностях, о способах ручной обработки древесины столярными инструментами и токарных работах по дереву. Приобретают навыки работы с различными материалами, инструментами и станками. Учатся выполнять различные технологические операции по обработке и сборке деталей, художественному оформлению изделий.</w:t>
      </w:r>
    </w:p>
    <w:p w:rsidR="00164AB6" w:rsidRPr="003B58DE" w:rsidRDefault="00747E5C" w:rsidP="00083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П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 xml:space="preserve">рограмма рассчитана 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обучающихся </w:t>
      </w:r>
      <w:r w:rsidRPr="003B58DE">
        <w:rPr>
          <w:rFonts w:ascii="Times New Roman" w:hAnsi="Times New Roman"/>
          <w:sz w:val="28"/>
          <w:szCs w:val="28"/>
          <w:lang w:val="ru-RU"/>
        </w:rPr>
        <w:t>11-1</w:t>
      </w:r>
      <w:r w:rsidR="00393C32">
        <w:rPr>
          <w:rFonts w:ascii="Times New Roman" w:hAnsi="Times New Roman"/>
          <w:sz w:val="28"/>
          <w:szCs w:val="28"/>
          <w:lang w:val="ru-RU"/>
        </w:rPr>
        <w:t>6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>.</w:t>
      </w:r>
    </w:p>
    <w:p w:rsidR="00164AB6" w:rsidRPr="003B58DE" w:rsidRDefault="00164AB6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Объем  программы: 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>144 часа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64AB6" w:rsidRPr="003B58DE" w:rsidRDefault="00164AB6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Формы обучения и виды занятий по программе: </w:t>
      </w:r>
      <w:r w:rsidRPr="003B58DE">
        <w:rPr>
          <w:rFonts w:ascii="Times New Roman" w:hAnsi="Times New Roman"/>
          <w:sz w:val="28"/>
          <w:szCs w:val="28"/>
          <w:lang w:val="ru-RU"/>
        </w:rPr>
        <w:t>форма обучения – очная. Виды занятия: занятия-практикум, беседы, объяснения, практические работы, выставки, творческие отчеты.</w:t>
      </w:r>
    </w:p>
    <w:p w:rsidR="00164AB6" w:rsidRPr="003B58DE" w:rsidRDefault="00164AB6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Режим занятий: 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>два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раза в неделю по 2 часа </w:t>
      </w:r>
    </w:p>
    <w:p w:rsidR="00662587" w:rsidRPr="00662587" w:rsidRDefault="00662587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2587">
        <w:rPr>
          <w:rFonts w:ascii="Times New Roman" w:hAnsi="Times New Roman"/>
          <w:b/>
          <w:bCs/>
          <w:sz w:val="28"/>
          <w:szCs w:val="28"/>
          <w:lang w:val="ru-RU"/>
        </w:rPr>
        <w:t>Цель программы:</w:t>
      </w:r>
      <w:r w:rsidRPr="006625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662587">
        <w:rPr>
          <w:rFonts w:ascii="Times New Roman" w:hAnsi="Times New Roman"/>
          <w:sz w:val="28"/>
          <w:szCs w:val="28"/>
          <w:lang w:val="ru-RU"/>
        </w:rPr>
        <w:t>оздание условий для развития творческих способностей обучающихся в познании и изучении видов прикладного и технического творчества, социализация детей средствами резьбы по дереву.</w:t>
      </w:r>
    </w:p>
    <w:p w:rsidR="00164AB6" w:rsidRPr="003B58DE" w:rsidRDefault="003961F8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u w:val="single"/>
          <w:lang w:val="ru-RU"/>
        </w:rPr>
        <w:t>З</w:t>
      </w:r>
      <w:r w:rsidR="00164AB6" w:rsidRPr="003B58DE">
        <w:rPr>
          <w:rFonts w:ascii="Times New Roman" w:hAnsi="Times New Roman"/>
          <w:b/>
          <w:sz w:val="28"/>
          <w:szCs w:val="28"/>
          <w:u w:val="single"/>
          <w:lang w:val="ru-RU"/>
        </w:rPr>
        <w:t>адачи</w:t>
      </w:r>
      <w:r w:rsidRPr="003B58DE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4AB6" w:rsidRPr="0088685F" w:rsidRDefault="0088685F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о</w:t>
      </w:r>
      <w:r w:rsidR="00164AB6" w:rsidRPr="00662587">
        <w:rPr>
          <w:rFonts w:ascii="Times New Roman" w:hAnsi="Times New Roman"/>
          <w:b/>
          <w:sz w:val="28"/>
          <w:szCs w:val="28"/>
          <w:u w:val="single"/>
          <w:lang w:val="ru-RU"/>
        </w:rPr>
        <w:t>бучающие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Формировать пространственное представление, художественно – образное   восприятие действительности; 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Научить познавать и использовать красоту и свойства древесины для создания художественных образов и предметов быта;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lastRenderedPageBreak/>
        <w:t>Освоить основы технологии и технику безопасности ручной обработки древесины;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58DE">
        <w:rPr>
          <w:rFonts w:ascii="Times New Roman" w:hAnsi="Times New Roman"/>
          <w:sz w:val="28"/>
          <w:szCs w:val="28"/>
        </w:rPr>
        <w:t>Изучить  технологию работы лобзиком;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58DE">
        <w:rPr>
          <w:rFonts w:ascii="Times New Roman" w:hAnsi="Times New Roman"/>
          <w:sz w:val="28"/>
          <w:szCs w:val="28"/>
        </w:rPr>
        <w:t>Изучить технологию работы выжигателем;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Научить работать различными инструментами, приспособлениями;</w:t>
      </w:r>
    </w:p>
    <w:p w:rsidR="00164AB6" w:rsidRPr="003B58DE" w:rsidRDefault="0088685F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</w:t>
      </w:r>
      <w:r w:rsidR="00164AB6" w:rsidRPr="003B58DE">
        <w:rPr>
          <w:rFonts w:ascii="Times New Roman" w:hAnsi="Times New Roman"/>
          <w:b/>
          <w:sz w:val="28"/>
          <w:szCs w:val="28"/>
          <w:u w:val="single"/>
        </w:rPr>
        <w:t>азвивающие:</w:t>
      </w:r>
    </w:p>
    <w:p w:rsidR="00164AB6" w:rsidRPr="003B58DE" w:rsidRDefault="00164AB6" w:rsidP="008868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Развивать художественно – творческие способности учащихся;</w:t>
      </w:r>
    </w:p>
    <w:p w:rsidR="00164AB6" w:rsidRPr="003B58DE" w:rsidRDefault="00164AB6" w:rsidP="008868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Развить способности работы с инструментом, объемное видение предметов, развить руки, как важнейшее средство общения человека с окружающим миром;</w:t>
      </w:r>
    </w:p>
    <w:p w:rsidR="00164AB6" w:rsidRPr="003B58DE" w:rsidRDefault="00164AB6" w:rsidP="008868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Развивать фантазию, память, эмоционально – эстетическое отношение к предметам и явлениям действительности;</w:t>
      </w:r>
    </w:p>
    <w:p w:rsidR="00164AB6" w:rsidRPr="003B58DE" w:rsidRDefault="0088685F" w:rsidP="008868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="00164AB6" w:rsidRPr="003B58DE">
        <w:rPr>
          <w:rFonts w:ascii="Times New Roman" w:hAnsi="Times New Roman"/>
          <w:b/>
          <w:sz w:val="28"/>
          <w:szCs w:val="28"/>
          <w:u w:val="single"/>
        </w:rPr>
        <w:t>оспи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тательные</w:t>
      </w:r>
      <w:r w:rsidR="00164AB6" w:rsidRPr="003B58D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164AB6" w:rsidRPr="003B58DE" w:rsidRDefault="00164AB6" w:rsidP="008868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Прививать любовь к народным традициям, к истории родного края;</w:t>
      </w:r>
    </w:p>
    <w:p w:rsidR="00164AB6" w:rsidRPr="003B58DE" w:rsidRDefault="00164AB6" w:rsidP="008868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Пробуждать интерес к русскому народному творчеству и к новым, современным           направлениям народного творчества;</w:t>
      </w:r>
    </w:p>
    <w:p w:rsidR="00164AB6" w:rsidRPr="003B58DE" w:rsidRDefault="00164AB6" w:rsidP="008868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58DE">
        <w:rPr>
          <w:rFonts w:ascii="Times New Roman" w:hAnsi="Times New Roman"/>
          <w:sz w:val="28"/>
          <w:szCs w:val="28"/>
        </w:rPr>
        <w:t>Развивать  терпение, настойчивость, трудолюбие;</w:t>
      </w:r>
    </w:p>
    <w:p w:rsidR="00164AB6" w:rsidRPr="003B58DE" w:rsidRDefault="00164AB6" w:rsidP="008868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3B58DE" w:rsidRDefault="003B58DE" w:rsidP="0088685F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B58DE" w:rsidRDefault="003B58DE" w:rsidP="0088685F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B58DE" w:rsidRPr="003B58DE" w:rsidRDefault="003B58DE" w:rsidP="0088685F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Pr="003B58D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Уче</w:t>
      </w:r>
      <w:r w:rsidR="0088685F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3B58DE">
        <w:rPr>
          <w:rFonts w:ascii="Times New Roman" w:hAnsi="Times New Roman"/>
          <w:b/>
          <w:bCs/>
          <w:sz w:val="28"/>
          <w:szCs w:val="28"/>
          <w:lang w:val="ru-RU"/>
        </w:rPr>
        <w:t>но-тематический план</w:t>
      </w:r>
    </w:p>
    <w:tbl>
      <w:tblPr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047"/>
        <w:gridCol w:w="1713"/>
        <w:gridCol w:w="1105"/>
        <w:gridCol w:w="1233"/>
        <w:gridCol w:w="1233"/>
      </w:tblGrid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b/>
                <w:bCs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233" w:type="dxa"/>
          </w:tcPr>
          <w:p w:rsidR="00DB0B95" w:rsidRPr="00DB0B9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Форма контроля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ind w:left="-3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ind w:left="-3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33" w:type="dxa"/>
          </w:tcPr>
          <w:p w:rsidR="00DB0B95" w:rsidRPr="00904302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Введение. Задачи кружка. Правила поведения. Охрана труда. Производственная санитария. Основы материаловедения.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43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8897" w:type="dxa"/>
            <w:gridSpan w:val="5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Токарная обработка древесины</w:t>
            </w:r>
          </w:p>
        </w:tc>
        <w:tc>
          <w:tcPr>
            <w:tcW w:w="1233" w:type="dxa"/>
          </w:tcPr>
          <w:p w:rsidR="00DB0B95" w:rsidRPr="00904302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Устройство токарного станка по обработке древесины.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Режущие и измерительные инструменты.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Правила техники безопасности при работе на токарном станке по обработке древесины.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Способы и приемы работы на токарном станке по обработке древесины. </w:t>
            </w: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Пробное точение (на отходах материалов).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Способы и приемы отделки изделий на токарном станке по дереву.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Выбор материала и подготовка заготовок к точению.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Приспособления для крепления обрабатываемых деталей.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Точение изделий цилиндрической формы.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Коническое и фасонное точение.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Внутреннее точение.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Выполнение заданий на произвольную тему (изготовление игрушек и подарков для детского сада).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Виды и способы отделки точеных изделий из древесины.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Инструменты и приспособления для выпиливания.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Устройство и назначение настольного электролобзика.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Приемы работы электролобзиком. Правила безопасной работы.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Орнамент. Способы и приемы построения.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Нанесение рисунка по шаблону. Выпиливание изделий электролобзиком.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Отделка изделий рашпилем, напильником, шлифовальной шкуркой.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8897" w:type="dxa"/>
            <w:gridSpan w:val="5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Украшение изделий из древесины: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выжигателя. Электро и пожарная безопасность.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заготовок к работе с электровыжигателем.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Отделка изделий выжиганием.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Украшение изделий росписью (гуашь, темпера, масло).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Знакомство с инструментом для резьбы по дереву.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Заточка и доводка инструмента для резьбы по дереву.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Виды художественной резьбы по дереву.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Геометрическая резьба. Приемы выполнения </w:t>
            </w: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геометрической резьбы.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Творческое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Отделка изделий напильником и шлифовальной шкуркой.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разделочной доски и украшение ее геометрической резьбой.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подарочного набора из двух разделочных досок с украшением геометрической резьбой.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художественных изделий на токарном станке и их украшение.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подсвечника с одной стойкой.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подсвечника с тремя стойками.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подсвечника на пять свечей.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Плоскорельефная резьба по дереву. Приемы выполнения резьбы.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Тестирование, анкетирование, 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изделий с плоскорельефной резьбой.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Прорезная резьба. Изготовление изделий с прорезной резьбой.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шкатулок.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шкатулок в форме «бочонок», «ларец», «сундучок».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изделий на станке на произвольную тему.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Украшение изделий приемами по выбору учащихся.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изделий столярным способом на произвольную тему: (шлифовальный инструмент, малка, ярунок, стусло).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4302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DB0B95" w:rsidTr="00DB0B95">
        <w:tc>
          <w:tcPr>
            <w:tcW w:w="8897" w:type="dxa"/>
            <w:gridSpan w:val="5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Проектирование и изготовление изделий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Итоги работы. Выставка работ учащихся.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4302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4A069D" w:rsidRDefault="004A069D" w:rsidP="004A0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58DE" w:rsidRPr="003B58DE" w:rsidRDefault="003B58DE" w:rsidP="004A0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4AB6" w:rsidRPr="003B58DE" w:rsidRDefault="00164AB6" w:rsidP="0088685F">
      <w:pPr>
        <w:tabs>
          <w:tab w:val="left" w:pos="457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Содержание </w:t>
      </w:r>
      <w:r w:rsidR="002A6E6E" w:rsidRPr="003B58DE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164AB6" w:rsidRPr="003B58DE" w:rsidRDefault="00164AB6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>Вводное занятие</w:t>
      </w:r>
      <w:r w:rsidRPr="003B58DE">
        <w:rPr>
          <w:rFonts w:ascii="Times New Roman" w:hAnsi="Times New Roman"/>
          <w:sz w:val="28"/>
          <w:szCs w:val="28"/>
          <w:lang w:val="ru-RU"/>
        </w:rPr>
        <w:t>. Тб на занятиях кружка. ТБ, электро и пожарная безопасность при производстве художественных  изделий</w:t>
      </w:r>
    </w:p>
    <w:p w:rsidR="00AB0C4F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Токарная обработка древесины </w:t>
      </w:r>
    </w:p>
    <w:p w:rsidR="00AB0C4F" w:rsidRPr="003B58DE" w:rsidRDefault="00AB0C4F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Назначение и устройство токарного станка. Кинематическая схема токарного </w:t>
      </w:r>
    </w:p>
    <w:p w:rsidR="00AB0C4F" w:rsidRPr="003B58DE" w:rsidRDefault="00AB0C4F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станка. Виды операций, выполняемые на станке. Правила безопасной работы на станке.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Назначение и устройство деталей станка. Виды резцов, элементы режущей части.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Выбор ручных инструментов, их заточка.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Знакомство с основными неисправностями станка.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Устройство штангенциркуля. Правила и способы измерений. Условия хранения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измерительных инструментов.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Пороки древесины: природные и технологические. Выбор заготовок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Подготовка заготовок к точению. Приёмы работы на токарном станке. Контроль качества выполняемых операций. Устранение выявленных дефектов.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Графическое изображение деталей призматической и цилиндрической форм.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Конструктивные элементы деталей и их графическое изображение: шипы, проушины,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отверстия, уступы, канавки. Основные сведения о видах проекций деталей на чертѐж.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Общие сведения о сборочных чертежах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B58DE">
        <w:rPr>
          <w:rFonts w:ascii="Times New Roman" w:hAnsi="Times New Roman"/>
          <w:sz w:val="28"/>
          <w:szCs w:val="28"/>
          <w:lang w:val="ru-RU"/>
        </w:rPr>
        <w:t>Знакомство с процессом резания при механической обработке, с видами резцов, с элементами режущей части; черновое и чистовое точение, отделка шлифовальной шкуркой, отрезание с соблюдением правил т/б; выполнение практических работ.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Установка и закрепление заготовки; правила и способы установки. Зазор, нажим, осевое положение. Регулировка </w:t>
      </w:r>
      <w:r w:rsidRPr="003B58DE">
        <w:rPr>
          <w:rFonts w:ascii="Times New Roman" w:hAnsi="Times New Roman"/>
          <w:sz w:val="28"/>
          <w:szCs w:val="28"/>
          <w:lang w:val="ru-RU"/>
        </w:rPr>
        <w:lastRenderedPageBreak/>
        <w:t>высоты, прочности.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Способы контроля формы и размеров изделия. Технология изготовления деталей цилиндрической формы. Инструменты для данного вида работ. Правила безопасной работы. Визуальный и инструментальный контроль качества. Приемы работы: вдоль, поперек волокон, круговые движения. Использование брусков.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Технология изготовления деталей конической и фасонной форм. Инструменты для данного вида работ. Правила безопасной работы. Визуальный и инструментальный контроль качества.Защитная и декоративная отделка изделия. Лакирование изделий из дерева. Правила безопасной работы. Зачистка как отделочная операция. Инструменты для опиливания и зачистки. Виды наждачных шкурок.</w:t>
      </w:r>
    </w:p>
    <w:p w:rsidR="0088685F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>Украшение изделий из древесины выжиганием и росписью</w:t>
      </w:r>
      <w:r w:rsidR="00026CA4" w:rsidRPr="003B58D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Правила безопасной работы с нагревательными приборами в мастерской.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Организация рабочего места: рациональное размещение инструментов и заготовок.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Устройство и составные части выжигателя.  Зачистка(шлифовка) основы для выжигания. Зачистка как отделочная операция. Приспособления для зачистки. Виды наждачных шкурок. Способы шлифования Правила безопасной работы. Хранение, сушка изделия. Выжигание. Виды орнаментов. Инструменты и приспособления для выжигания. Приёмы выполнения. Правила безопасной работы.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Выбор рисунка. Перевод рисунка на основу.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Виды орнаментов. Нанесение рисунка в соответствии направления волокон.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Работа над объектом, выжигание по контуру, выжигание рамки, способы нанесения светотени. Выполнение рисунка в цвете (акварель, гуашь).Виды защитной и декоративной отделки изделий из древесины. Правила безопасности при окрашивании изделий. Как правильно хранить кисти; правила безопасной работы с красителями.</w:t>
      </w:r>
    </w:p>
    <w:p w:rsidR="00AB0C4F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Украшение изделий резьбой по дереву Народные художественные традиции. Виды и особенности резьбы. Источники орнаментальных узоров. Общие сведения о резьбе и еѐ видах. Основные особенности каждого вида резьбы. Описание и наглядный показ каждого вида резьбы. Виды </w:t>
      </w:r>
      <w:r w:rsidRPr="003B58DE">
        <w:rPr>
          <w:rFonts w:ascii="Times New Roman" w:hAnsi="Times New Roman"/>
          <w:sz w:val="28"/>
          <w:szCs w:val="28"/>
          <w:lang w:val="ru-RU"/>
        </w:rPr>
        <w:lastRenderedPageBreak/>
        <w:t>применяемых инструментов. Основные правила безопасности при работе.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Особенности выбора материала и инструментов.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Подготовка древесины под резьбу. Инструменты для резьбы. Древесина, применяемая для резьбы. Еѐ подготовка (строгание, циклевание). </w:t>
      </w:r>
    </w:p>
    <w:p w:rsidR="00026CA4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Сушка древесины. Выбор породы древесины в зависимости от характера резьбы и от назначения изделия. Виды инструментов для резьбы. Особенности работы. Требования техники безопасности при работе Композиция из простейших геометрических фигур. Резание древесины. Классификация рисунков. Геометрические фигуры — основа геометрической резьбы. Перенос рисунка на подготовленную основу. Приѐмы вырезания. Техника резания. Особенности работы резцами. Безопасность при выполнении резьбы. Резьба геометрического, растительного или смешанного орнамента. </w:t>
      </w:r>
    </w:p>
    <w:p w:rsidR="00026CA4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>Проектирование и изготовление изделий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>.</w:t>
      </w:r>
    </w:p>
    <w:p w:rsidR="00AB0C4F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Разработка и выбор варианта изделия. Проект изделия. Учет функционального назначения предмета и его связь с декором. Учет эргономических требований. Пропорции предмета. Их художественное значение. Простые пропорциональные значения. Понятие о пропорциональных отношениях. Понятие масштабности, соразмерности формы и его элементов.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Составление технологической карты. Изготовление (столярным или токарным способом) основы предмета согласно проекту. Отделка готового изделия: тонирование, лакирование, воскование и др.</w:t>
      </w:r>
      <w:r w:rsidR="008868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Зависимость способа отделки от утилитарного назначения. </w:t>
      </w:r>
    </w:p>
    <w:p w:rsidR="00AB0C4F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Экскурсии в музеи и на выставки. Подготовка поделок к выставкам и конкурсам, участие в них. Итоговое занятие</w:t>
      </w:r>
    </w:p>
    <w:p w:rsidR="00164AB6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Организация выставки изделий объединения. Задание на летний период. Поощрение актива объединения. Игры, викторины, конкурсы.</w:t>
      </w:r>
    </w:p>
    <w:p w:rsidR="0088685F" w:rsidRDefault="0088685F" w:rsidP="0088685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AB6" w:rsidRPr="003B58DE" w:rsidRDefault="00164AB6" w:rsidP="0088685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164AB6" w:rsidRPr="003B58DE" w:rsidRDefault="00164AB6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В результате прохождения программы </w:t>
      </w:r>
      <w:r w:rsidR="00BE4B5F" w:rsidRPr="003B58DE">
        <w:rPr>
          <w:rFonts w:ascii="Times New Roman" w:hAnsi="Times New Roman"/>
          <w:sz w:val="28"/>
          <w:szCs w:val="28"/>
          <w:lang w:val="ru-RU"/>
        </w:rPr>
        <w:t>учащиеся:</w:t>
      </w:r>
    </w:p>
    <w:p w:rsidR="00164AB6" w:rsidRPr="003B58DE" w:rsidRDefault="00BE4B5F" w:rsidP="000836E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B58DE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могут </w:t>
      </w:r>
      <w:r w:rsidR="00164AB6" w:rsidRPr="003B58DE">
        <w:rPr>
          <w:rFonts w:ascii="Times New Roman" w:hAnsi="Times New Roman"/>
          <w:b/>
          <w:bCs/>
          <w:sz w:val="28"/>
          <w:szCs w:val="28"/>
          <w:u w:val="single"/>
        </w:rPr>
        <w:t xml:space="preserve"> знать</w:t>
      </w:r>
      <w:r w:rsidR="00164AB6" w:rsidRPr="003B58DE">
        <w:rPr>
          <w:rFonts w:ascii="Times New Roman" w:hAnsi="Times New Roman"/>
          <w:sz w:val="28"/>
          <w:szCs w:val="28"/>
        </w:rPr>
        <w:t>: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принципы организации рабочего места и основные правила техники безопасности;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основные понятия графики, графического изображения (чертёж, эскиз, технический рисунок);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физико-механические, технологические, энергетические, экологические свойства материалов;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способы разметки по шаблону и чертежу;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назначение и устройство станков и электрооборудования (электровыжигателя, электродрели, токарного станка по обработке древесины, сверлильного станка, электролобзика,  электрофрезера);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иметь понятие о конструировании и моделировании;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способы отделки древесины - грунтовка, шлифование, окраска, лакирование, полирование;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историю возникновения и развития местного промысла по художественной обработке дерева, его роль в экономике области;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основы композиции: основные принципы декоративного оформления плоскости;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основные приёмы выжигания, типовые композиции и их выполнение на различных видах изделий;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технологический процесс изготовления изделий и декорирование их выжиганием;</w:t>
      </w:r>
    </w:p>
    <w:p w:rsidR="00164AB6" w:rsidRPr="003B58DE" w:rsidRDefault="0088685F" w:rsidP="000836EB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single"/>
        </w:rPr>
        <w:t>м</w:t>
      </w:r>
      <w:r w:rsidR="00BE4B5F" w:rsidRPr="003B58DE">
        <w:rPr>
          <w:rStyle w:val="a4"/>
          <w:color w:val="auto"/>
          <w:sz w:val="28"/>
          <w:szCs w:val="28"/>
          <w:u w:val="single"/>
        </w:rPr>
        <w:t>огут</w:t>
      </w:r>
      <w:r w:rsidR="00164AB6" w:rsidRPr="003B58DE">
        <w:rPr>
          <w:rStyle w:val="a4"/>
          <w:color w:val="auto"/>
          <w:sz w:val="28"/>
          <w:szCs w:val="28"/>
          <w:u w:val="single"/>
        </w:rPr>
        <w:t xml:space="preserve"> уметь:</w:t>
      </w:r>
      <w:r w:rsidR="00164AB6" w:rsidRPr="003B58DE">
        <w:rPr>
          <w:rStyle w:val="a4"/>
          <w:i/>
          <w:iCs/>
          <w:sz w:val="28"/>
          <w:szCs w:val="28"/>
        </w:rPr>
        <w:t xml:space="preserve">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рационально организовывать рабочее место. Соблюдать правила Техники безопасности;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уметь читать и выполнять чертежи, эскизы, технические рисунки;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определять породу и пороки древесины по её внешнему виду;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производить разметку заготовки по шаблону и чертежу;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применять столярный инструмент по назначению. </w:t>
      </w:r>
      <w:r w:rsidRPr="003B58DE">
        <w:rPr>
          <w:rFonts w:ascii="Times New Roman" w:hAnsi="Times New Roman"/>
          <w:sz w:val="28"/>
          <w:szCs w:val="28"/>
        </w:rPr>
        <w:t xml:space="preserve">Производить его наладку;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использовать станочное оборудование в процессе изготовления изделия;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экономно расходовать материалы и электроэнергию</w:t>
      </w:r>
      <w:r w:rsidR="007C7C69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B58DE">
        <w:rPr>
          <w:b/>
          <w:bCs/>
          <w:sz w:val="28"/>
          <w:szCs w:val="28"/>
        </w:rPr>
        <w:t>Условия реализации программы</w:t>
      </w:r>
    </w:p>
    <w:p w:rsidR="00422502" w:rsidRPr="003B58DE" w:rsidRDefault="0088685F" w:rsidP="000836EB">
      <w:pPr>
        <w:spacing w:after="0" w:line="360" w:lineRule="auto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ru-RU" w:eastAsia="ja-JP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164AB6" w:rsidRPr="003B58DE">
        <w:rPr>
          <w:rFonts w:ascii="Times New Roman" w:hAnsi="Times New Roman"/>
          <w:b/>
          <w:bCs/>
          <w:sz w:val="28"/>
          <w:szCs w:val="28"/>
          <w:lang w:val="ru-RU"/>
        </w:rPr>
        <w:t xml:space="preserve">атериально-техническое обеспечение: </w:t>
      </w:r>
    </w:p>
    <w:p w:rsidR="00164AB6" w:rsidRPr="003B58DE" w:rsidRDefault="00164AB6" w:rsidP="0088685F">
      <w:pPr>
        <w:spacing w:after="0" w:line="360" w:lineRule="auto"/>
        <w:jc w:val="both"/>
        <w:rPr>
          <w:rFonts w:ascii="Times New Roman" w:eastAsia="MS Mincho" w:hAnsi="Times New Roman"/>
          <w:bCs/>
          <w:sz w:val="28"/>
          <w:szCs w:val="28"/>
          <w:lang w:val="ru-RU" w:eastAsia="ja-JP"/>
        </w:rPr>
      </w:pPr>
      <w:r w:rsidRPr="003B58DE">
        <w:rPr>
          <w:rFonts w:ascii="Times New Roman" w:eastAsia="MS Mincho" w:hAnsi="Times New Roman"/>
          <w:bCs/>
          <w:i/>
          <w:iCs/>
          <w:sz w:val="28"/>
          <w:szCs w:val="28"/>
          <w:lang w:val="ru-RU" w:eastAsia="ja-JP"/>
        </w:rPr>
        <w:t>Рабочее место для обработки древесины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оборудуется столярным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верстаком,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стулом,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стеллажами, ящиками, полками и тумбочками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для размещения и хранения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i/>
          <w:iCs/>
          <w:sz w:val="28"/>
          <w:szCs w:val="28"/>
          <w:lang w:val="ru-RU" w:eastAsia="ja-JP"/>
        </w:rPr>
        <w:t>инструментов, приспособлений и заготовок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.</w:t>
      </w:r>
    </w:p>
    <w:p w:rsidR="00164AB6" w:rsidRPr="003B58DE" w:rsidRDefault="0088685F" w:rsidP="000836EB">
      <w:pPr>
        <w:spacing w:after="0" w:line="360" w:lineRule="auto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>И</w:t>
      </w:r>
      <w:r w:rsidR="00164AB6" w:rsidRPr="003B58DE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нформационное обеспечение: </w:t>
      </w:r>
      <w:r w:rsidR="00164AB6"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наличие аудио, видео и интернет источников, справочную литературу и тд.</w:t>
      </w: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B58DE">
        <w:rPr>
          <w:b/>
          <w:bCs/>
          <w:sz w:val="28"/>
          <w:szCs w:val="28"/>
        </w:rPr>
        <w:t>Ф</w:t>
      </w:r>
      <w:r w:rsidRPr="003B58DE">
        <w:rPr>
          <w:b/>
          <w:bCs/>
          <w:sz w:val="28"/>
          <w:szCs w:val="28"/>
          <w:lang w:val="en-US"/>
        </w:rPr>
        <w:t>ормы аттестации</w:t>
      </w:r>
      <w:r w:rsidR="0088685F">
        <w:rPr>
          <w:b/>
          <w:bCs/>
          <w:sz w:val="28"/>
          <w:szCs w:val="28"/>
        </w:rPr>
        <w:t xml:space="preserve"> и </w:t>
      </w:r>
      <w:r w:rsidRPr="003B58DE">
        <w:rPr>
          <w:b/>
          <w:bCs/>
          <w:sz w:val="28"/>
          <w:szCs w:val="28"/>
          <w:lang w:val="en-US"/>
        </w:rPr>
        <w:t>контроля</w:t>
      </w:r>
    </w:p>
    <w:p w:rsidR="00164AB6" w:rsidRPr="003B58DE" w:rsidRDefault="00164AB6" w:rsidP="0088685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58DE">
        <w:rPr>
          <w:rFonts w:ascii="Times New Roman" w:hAnsi="Times New Roman"/>
          <w:sz w:val="28"/>
          <w:szCs w:val="28"/>
        </w:rPr>
        <w:t>Выставки детского творчества</w:t>
      </w:r>
    </w:p>
    <w:p w:rsidR="00164AB6" w:rsidRPr="003B58DE" w:rsidRDefault="00164AB6" w:rsidP="0088685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Участие детей в городских, областных выставках декоративно-прикладного творчества, конкурсах различного уровня.</w:t>
      </w: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B58DE">
        <w:rPr>
          <w:b/>
          <w:bCs/>
          <w:sz w:val="28"/>
          <w:szCs w:val="28"/>
        </w:rPr>
        <w:t>Методические материалы</w:t>
      </w:r>
    </w:p>
    <w:p w:rsidR="00164AB6" w:rsidRPr="003B58DE" w:rsidRDefault="00164AB6" w:rsidP="0088685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Организационные условия, позволяющие реализовать содержание программы, предполагают наличие: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учебного кабинета;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необходимого деревообрабатывающего инструмента и приспособлений;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необходимого станочного оборудования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переносного электроинструмента;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оборудования и принадлежностей для окончательной обработки и отделки</w:t>
      </w:r>
      <w:r w:rsidR="0088685F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3B58DE">
        <w:rPr>
          <w:rFonts w:ascii="Times New Roman" w:hAnsi="Times New Roman"/>
          <w:sz w:val="28"/>
          <w:szCs w:val="28"/>
          <w:lang w:val="ru-RU"/>
        </w:rPr>
        <w:t>еталей и изделий;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необходимого дидактиче</w:t>
      </w:r>
      <w:r w:rsidR="00422502" w:rsidRPr="003B58DE">
        <w:rPr>
          <w:rFonts w:ascii="Times New Roman" w:hAnsi="Times New Roman"/>
          <w:sz w:val="28"/>
          <w:szCs w:val="28"/>
          <w:lang w:val="ru-RU"/>
        </w:rPr>
        <w:t>ского и раздаточного материалов.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22502" w:rsidRPr="003B58DE" w:rsidRDefault="00422502" w:rsidP="0088685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64AB6" w:rsidRPr="003B58DE" w:rsidRDefault="00164AB6" w:rsidP="0088685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AB6" w:rsidRPr="003B58DE" w:rsidRDefault="0088685F" w:rsidP="0088685F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164AB6" w:rsidRPr="003B58DE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 xml:space="preserve">Афанасьев А.Ф. Резьба по дереву.- М.: Легпромбытиздат, </w:t>
      </w:r>
      <w:r w:rsidR="00B32907" w:rsidRPr="003B58DE">
        <w:rPr>
          <w:color w:val="000000"/>
          <w:sz w:val="28"/>
          <w:szCs w:val="28"/>
        </w:rPr>
        <w:t>2005</w:t>
      </w:r>
      <w:r w:rsidRPr="003B58DE">
        <w:rPr>
          <w:color w:val="000000"/>
          <w:sz w:val="28"/>
          <w:szCs w:val="28"/>
        </w:rPr>
        <w:t>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Афанасьев А.Ф. Домовая резьба.- М.: Культура и традиции, 1999.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Бородулин В.А. Художественная обработка дерева. - М.: Просвещение, 1988.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Домовая резьба (Технология. Материалы. Изделия.). /Сост. Рыженко В.И., Теличко А.А./ -М.: Рипол классик, 2004.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Ильяев М. Прикоснувшись к дереву резцом. - М.: Лукоморье, 2000.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Манжулин А.В., Сафронов М.В. Прорезная резьба (альбом орнаментов. Выпуск 1). - М.: Народное творчество, 2001.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Логачёва Л.А. Резчикам по дереву (альбом орнаментов. Выпуск 3). - М.: Народное творчество, 2001.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Матвеева Т.А. Мозаика и резьба по де</w:t>
      </w:r>
      <w:r w:rsidR="00B32907" w:rsidRPr="003B58DE">
        <w:rPr>
          <w:color w:val="000000"/>
          <w:sz w:val="28"/>
          <w:szCs w:val="28"/>
        </w:rPr>
        <w:t>реву. - М.: Высшая школа, 2001</w:t>
      </w:r>
      <w:r w:rsidRPr="003B58DE">
        <w:rPr>
          <w:color w:val="000000"/>
          <w:sz w:val="28"/>
          <w:szCs w:val="28"/>
        </w:rPr>
        <w:t>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Паламошнов Ю.М. Резьба по дереву (спецкурс). - Екатеренбург, 1995.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 xml:space="preserve">Рихвк Э.В. Обработка древесины в школьных мастерских. - М.: Просвещение, </w:t>
      </w:r>
      <w:r w:rsidR="00B32907" w:rsidRPr="003B58DE">
        <w:rPr>
          <w:color w:val="000000"/>
          <w:sz w:val="28"/>
          <w:szCs w:val="28"/>
        </w:rPr>
        <w:t>2011</w:t>
      </w:r>
      <w:r w:rsidRPr="003B58DE">
        <w:rPr>
          <w:color w:val="000000"/>
          <w:sz w:val="28"/>
          <w:szCs w:val="28"/>
        </w:rPr>
        <w:t>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Семенцов А.Ю. Резьба по дереву (новые идеи старого ремесла). - Минск.: Современное слово, 2000.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 xml:space="preserve">Выпиливание лобзиком. /Сост. Рыженко В.И./ - М.: Траст пресс, </w:t>
      </w:r>
      <w:r w:rsidR="00B32907" w:rsidRPr="003B58DE">
        <w:rPr>
          <w:color w:val="000000"/>
          <w:sz w:val="28"/>
          <w:szCs w:val="28"/>
        </w:rPr>
        <w:t>2000</w:t>
      </w:r>
      <w:r w:rsidRPr="003B58DE">
        <w:rPr>
          <w:color w:val="000000"/>
          <w:sz w:val="28"/>
          <w:szCs w:val="28"/>
        </w:rPr>
        <w:t>.</w:t>
      </w:r>
    </w:p>
    <w:p w:rsidR="00733CDB" w:rsidRPr="003B58DE" w:rsidRDefault="00164AB6" w:rsidP="0088685F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</w:rPr>
      </w:pPr>
      <w:r w:rsidRPr="003B58DE">
        <w:rPr>
          <w:color w:val="000000"/>
          <w:sz w:val="28"/>
          <w:szCs w:val="28"/>
        </w:rPr>
        <w:t xml:space="preserve"> </w:t>
      </w:r>
    </w:p>
    <w:p w:rsidR="00B32907" w:rsidRPr="0088685F" w:rsidRDefault="00B32907" w:rsidP="0088685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88685F">
        <w:rPr>
          <w:b/>
          <w:bCs/>
          <w:sz w:val="28"/>
          <w:szCs w:val="28"/>
        </w:rPr>
        <w:t>Список литературы для учащихся</w:t>
      </w:r>
    </w:p>
    <w:p w:rsidR="00B32907" w:rsidRPr="0088685F" w:rsidRDefault="00B32907" w:rsidP="0088685F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85F">
        <w:rPr>
          <w:sz w:val="28"/>
          <w:szCs w:val="28"/>
        </w:rPr>
        <w:t xml:space="preserve">Серия книг «Самоделки для детей». – М., «Просвещение», 2005. </w:t>
      </w:r>
    </w:p>
    <w:p w:rsidR="00164AB6" w:rsidRPr="003B58DE" w:rsidRDefault="00B32907" w:rsidP="0088685F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</w:rPr>
      </w:pPr>
      <w:r w:rsidRPr="0088685F">
        <w:rPr>
          <w:sz w:val="28"/>
          <w:szCs w:val="28"/>
        </w:rPr>
        <w:t>Свистельников, К.С.«Игрушки-самоделки для детей». – М., «Просвещение», 2012</w:t>
      </w:r>
      <w:r w:rsidRPr="003B58DE">
        <w:rPr>
          <w:sz w:val="28"/>
          <w:szCs w:val="28"/>
        </w:rPr>
        <w:t>. –118 с.</w:t>
      </w:r>
    </w:p>
    <w:sectPr w:rsidR="00164AB6" w:rsidRPr="003B58DE" w:rsidSect="003961F8">
      <w:footerReference w:type="even" r:id="rId8"/>
      <w:footerReference w:type="default" r:id="rId9"/>
      <w:pgSz w:w="11906" w:h="16838"/>
      <w:pgMar w:top="1134" w:right="850" w:bottom="1134" w:left="1701" w:header="709" w:footer="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BF" w:rsidRDefault="002E05BF">
      <w:r>
        <w:separator/>
      </w:r>
    </w:p>
  </w:endnote>
  <w:endnote w:type="continuationSeparator" w:id="1">
    <w:p w:rsidR="002E05BF" w:rsidRDefault="002E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60" w:rsidRDefault="00932510" w:rsidP="002644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4B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4B60" w:rsidRDefault="00E54B60" w:rsidP="002644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60" w:rsidRDefault="00E54B60" w:rsidP="0026445A">
    <w:pPr>
      <w:pStyle w:val="a6"/>
      <w:framePr w:wrap="around" w:vAnchor="text" w:hAnchor="margin" w:xAlign="right" w:y="1"/>
      <w:rPr>
        <w:rStyle w:val="a8"/>
      </w:rPr>
    </w:pPr>
  </w:p>
  <w:p w:rsidR="00E54B60" w:rsidRDefault="00E54B60" w:rsidP="002644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BF" w:rsidRDefault="002E05BF">
      <w:r>
        <w:separator/>
      </w:r>
    </w:p>
  </w:footnote>
  <w:footnote w:type="continuationSeparator" w:id="1">
    <w:p w:rsidR="002E05BF" w:rsidRDefault="002E0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B4FD2"/>
    <w:multiLevelType w:val="multilevel"/>
    <w:tmpl w:val="BFC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38793F"/>
    <w:multiLevelType w:val="hybridMultilevel"/>
    <w:tmpl w:val="6870168E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1414"/>
    <w:multiLevelType w:val="multilevel"/>
    <w:tmpl w:val="EE0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F2CAE"/>
    <w:multiLevelType w:val="multilevel"/>
    <w:tmpl w:val="87B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2607F5"/>
    <w:multiLevelType w:val="hybridMultilevel"/>
    <w:tmpl w:val="E1900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D6A59"/>
    <w:multiLevelType w:val="hybridMultilevel"/>
    <w:tmpl w:val="633EBFEA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76576"/>
    <w:multiLevelType w:val="hybridMultilevel"/>
    <w:tmpl w:val="FE80155A"/>
    <w:lvl w:ilvl="0" w:tplc="74EAB2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175761"/>
    <w:multiLevelType w:val="hybridMultilevel"/>
    <w:tmpl w:val="E4A2D74A"/>
    <w:lvl w:ilvl="0" w:tplc="74EAB2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906B4A"/>
    <w:multiLevelType w:val="hybridMultilevel"/>
    <w:tmpl w:val="8066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380362"/>
    <w:multiLevelType w:val="hybridMultilevel"/>
    <w:tmpl w:val="53AEA2AC"/>
    <w:lvl w:ilvl="0" w:tplc="6CF0BAE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4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7CB"/>
    <w:rsid w:val="000105FC"/>
    <w:rsid w:val="00013D7F"/>
    <w:rsid w:val="00026CA4"/>
    <w:rsid w:val="000836EB"/>
    <w:rsid w:val="000A7B92"/>
    <w:rsid w:val="000B001D"/>
    <w:rsid w:val="00117D87"/>
    <w:rsid w:val="00164AB6"/>
    <w:rsid w:val="0019776B"/>
    <w:rsid w:val="001C3292"/>
    <w:rsid w:val="00201D42"/>
    <w:rsid w:val="00230713"/>
    <w:rsid w:val="00232D50"/>
    <w:rsid w:val="00261CA2"/>
    <w:rsid w:val="0026445A"/>
    <w:rsid w:val="00265DCB"/>
    <w:rsid w:val="002775F6"/>
    <w:rsid w:val="002872F5"/>
    <w:rsid w:val="00293A14"/>
    <w:rsid w:val="002A6E6E"/>
    <w:rsid w:val="002C199B"/>
    <w:rsid w:val="002E05BF"/>
    <w:rsid w:val="00391A39"/>
    <w:rsid w:val="003929F5"/>
    <w:rsid w:val="00393C32"/>
    <w:rsid w:val="003961F8"/>
    <w:rsid w:val="003B58DE"/>
    <w:rsid w:val="00422502"/>
    <w:rsid w:val="004407CB"/>
    <w:rsid w:val="00487C99"/>
    <w:rsid w:val="004A069D"/>
    <w:rsid w:val="004B4A62"/>
    <w:rsid w:val="004D73C8"/>
    <w:rsid w:val="00555056"/>
    <w:rsid w:val="00575CEB"/>
    <w:rsid w:val="00594F18"/>
    <w:rsid w:val="005E5F12"/>
    <w:rsid w:val="00616590"/>
    <w:rsid w:val="00642833"/>
    <w:rsid w:val="00644087"/>
    <w:rsid w:val="00662587"/>
    <w:rsid w:val="0068795E"/>
    <w:rsid w:val="006D0A9B"/>
    <w:rsid w:val="00717002"/>
    <w:rsid w:val="00733CDB"/>
    <w:rsid w:val="0074256B"/>
    <w:rsid w:val="00747E5C"/>
    <w:rsid w:val="00787CFA"/>
    <w:rsid w:val="007921D1"/>
    <w:rsid w:val="007C7C69"/>
    <w:rsid w:val="007E0A2D"/>
    <w:rsid w:val="00830B01"/>
    <w:rsid w:val="00883C04"/>
    <w:rsid w:val="0088685F"/>
    <w:rsid w:val="008D06BF"/>
    <w:rsid w:val="008D7115"/>
    <w:rsid w:val="00904302"/>
    <w:rsid w:val="0091269D"/>
    <w:rsid w:val="009239E5"/>
    <w:rsid w:val="00932510"/>
    <w:rsid w:val="00977E21"/>
    <w:rsid w:val="009E47FF"/>
    <w:rsid w:val="00A006C4"/>
    <w:rsid w:val="00A3511B"/>
    <w:rsid w:val="00A425B3"/>
    <w:rsid w:val="00A76BD0"/>
    <w:rsid w:val="00A920D4"/>
    <w:rsid w:val="00AB0C4F"/>
    <w:rsid w:val="00AF0F39"/>
    <w:rsid w:val="00AF33B6"/>
    <w:rsid w:val="00B32907"/>
    <w:rsid w:val="00B466A6"/>
    <w:rsid w:val="00BD67B4"/>
    <w:rsid w:val="00BE4B5F"/>
    <w:rsid w:val="00C44E52"/>
    <w:rsid w:val="00CC57A6"/>
    <w:rsid w:val="00CD28C9"/>
    <w:rsid w:val="00CD6D2E"/>
    <w:rsid w:val="00D44997"/>
    <w:rsid w:val="00DA2B87"/>
    <w:rsid w:val="00DB0B95"/>
    <w:rsid w:val="00DC5046"/>
    <w:rsid w:val="00E50C8C"/>
    <w:rsid w:val="00E5478F"/>
    <w:rsid w:val="00E54B60"/>
    <w:rsid w:val="00E71322"/>
    <w:rsid w:val="00EF5995"/>
    <w:rsid w:val="00F4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105FC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105F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40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0105FC"/>
    <w:rPr>
      <w:rFonts w:cs="Times New Roman"/>
      <w:b/>
      <w:bCs/>
      <w:color w:val="9C6D48"/>
      <w:sz w:val="29"/>
      <w:szCs w:val="29"/>
    </w:rPr>
  </w:style>
  <w:style w:type="paragraph" w:styleId="a5">
    <w:name w:val="Normal (Web)"/>
    <w:basedOn w:val="a"/>
    <w:uiPriority w:val="99"/>
    <w:rsid w:val="00010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644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AF0F39"/>
    <w:rPr>
      <w:rFonts w:eastAsia="Times New Roman" w:cs="Times New Roman"/>
      <w:lang w:val="en-US" w:eastAsia="en-US"/>
    </w:rPr>
  </w:style>
  <w:style w:type="character" w:styleId="a8">
    <w:name w:val="page number"/>
    <w:uiPriority w:val="99"/>
    <w:rsid w:val="0026445A"/>
    <w:rPr>
      <w:rFonts w:cs="Times New Roman"/>
    </w:rPr>
  </w:style>
  <w:style w:type="paragraph" w:styleId="a9">
    <w:name w:val="header"/>
    <w:basedOn w:val="a"/>
    <w:link w:val="aa"/>
    <w:uiPriority w:val="99"/>
    <w:rsid w:val="002644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AF0F39"/>
    <w:rPr>
      <w:rFonts w:eastAsia="Times New Roman" w:cs="Times New Roman"/>
      <w:lang w:val="en-US" w:eastAsia="en-US"/>
    </w:rPr>
  </w:style>
  <w:style w:type="paragraph" w:styleId="ab">
    <w:name w:val="List Paragraph"/>
    <w:basedOn w:val="a"/>
    <w:uiPriority w:val="34"/>
    <w:qFormat/>
    <w:rsid w:val="008D711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2016-10-04T04:55:00Z</cp:lastPrinted>
  <dcterms:created xsi:type="dcterms:W3CDTF">2023-09-11T10:02:00Z</dcterms:created>
  <dcterms:modified xsi:type="dcterms:W3CDTF">2023-09-11T10:02:00Z</dcterms:modified>
</cp:coreProperties>
</file>